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thema"/>
        <w:tblW w:w="9288" w:type="dxa"/>
        <w:tblLayout w:type="fixed"/>
        <w:tblLook w:val="04A0" w:firstRow="1" w:lastRow="0" w:firstColumn="1" w:lastColumn="0" w:noHBand="0" w:noVBand="1"/>
      </w:tblPr>
      <w:tblGrid>
        <w:gridCol w:w="2093"/>
        <w:gridCol w:w="7195"/>
      </w:tblGrid>
      <w:tr w:rsidR="0032702F" w:rsidRPr="00AD6F30" w14:paraId="722D3616" w14:textId="77777777" w:rsidTr="00C17D24">
        <w:trPr>
          <w:cnfStyle w:val="100000000000" w:firstRow="1" w:lastRow="0" w:firstColumn="0" w:lastColumn="0" w:oddVBand="0" w:evenVBand="0" w:oddHBand="0" w:evenHBand="0" w:firstRowFirstColumn="0" w:firstRowLastColumn="0" w:lastRowFirstColumn="0" w:lastRowLastColumn="0"/>
        </w:trPr>
        <w:tc>
          <w:tcPr>
            <w:tcW w:w="9288" w:type="dxa"/>
            <w:gridSpan w:val="2"/>
          </w:tcPr>
          <w:p w14:paraId="722D3615" w14:textId="347DC03E" w:rsidR="006F4E8A" w:rsidRPr="0032702F" w:rsidRDefault="006E0CCD" w:rsidP="00DC6BC9">
            <w:pPr>
              <w:pStyle w:val="Koptekst"/>
              <w:rPr>
                <w:rFonts w:cs="Arial"/>
                <w:sz w:val="17"/>
                <w:szCs w:val="17"/>
                <w:lang w:val="en-GB"/>
              </w:rPr>
            </w:pPr>
            <w:r>
              <w:rPr>
                <w:rFonts w:cs="Arial"/>
                <w:lang w:val="en-GB"/>
              </w:rPr>
              <w:t xml:space="preserve">Factsheet </w:t>
            </w:r>
            <w:bookmarkStart w:id="0" w:name="_GoBack"/>
            <w:bookmarkEnd w:id="0"/>
            <w:r w:rsidR="002E30F7" w:rsidRPr="00DC6BC9">
              <w:rPr>
                <w:rFonts w:cs="Arial"/>
                <w:lang w:val="en-GB"/>
              </w:rPr>
              <w:t xml:space="preserve">Preventing </w:t>
            </w:r>
            <w:r w:rsidR="00DC6BC9" w:rsidRPr="00DC6BC9">
              <w:rPr>
                <w:rFonts w:cs="Arial"/>
                <w:lang w:val="en-GB"/>
              </w:rPr>
              <w:t>whole body vibration</w:t>
            </w:r>
            <w:r w:rsidR="002E30F7" w:rsidRPr="00DC6BC9">
              <w:rPr>
                <w:rFonts w:cs="Arial"/>
                <w:lang w:val="en-GB"/>
              </w:rPr>
              <w:t xml:space="preserve"> in Agriculture</w:t>
            </w:r>
          </w:p>
        </w:tc>
      </w:tr>
      <w:tr w:rsidR="0032702F" w:rsidRPr="00AD6F30" w14:paraId="722D3621" w14:textId="77777777" w:rsidTr="00AD6F30">
        <w:trPr>
          <w:trHeight w:val="921"/>
        </w:trPr>
        <w:tc>
          <w:tcPr>
            <w:tcW w:w="2093" w:type="dxa"/>
          </w:tcPr>
          <w:p w14:paraId="722D3617" w14:textId="77777777" w:rsidR="009D26B3" w:rsidRPr="0032702F" w:rsidRDefault="009D26B3" w:rsidP="009D26B3">
            <w:pPr>
              <w:rPr>
                <w:rFonts w:cs="Arial"/>
                <w:sz w:val="17"/>
                <w:szCs w:val="17"/>
              </w:rPr>
            </w:pPr>
            <w:r w:rsidRPr="0032702F">
              <w:rPr>
                <w:rFonts w:cs="Arial"/>
                <w:sz w:val="17"/>
                <w:szCs w:val="17"/>
                <w:lang w:val="en-GB"/>
              </w:rPr>
              <w:t>What is it?</w:t>
            </w:r>
          </w:p>
        </w:tc>
        <w:tc>
          <w:tcPr>
            <w:tcW w:w="7195" w:type="dxa"/>
          </w:tcPr>
          <w:p w14:paraId="722D3620" w14:textId="41F034A2" w:rsidR="00763BB0" w:rsidRPr="00AD6F30" w:rsidRDefault="00AD6F30" w:rsidP="00AD6F30">
            <w:pPr>
              <w:spacing w:line="100" w:lineRule="atLeast"/>
              <w:rPr>
                <w:lang w:val="en-US"/>
              </w:rPr>
            </w:pPr>
            <w:r>
              <w:rPr>
                <w:rFonts w:cs="Arial"/>
                <w:sz w:val="17"/>
                <w:szCs w:val="17"/>
                <w:lang w:val="en-US"/>
              </w:rPr>
              <w:t xml:space="preserve">This guideline provides information on reducing back pain, including optimal reduction of whole body vibration (WBV) and shocks. WBV is caused by machinery vibration passing through the buttocks or feet. It is considered to be a key factor in the occurrence of back pain. </w:t>
            </w:r>
          </w:p>
        </w:tc>
      </w:tr>
      <w:tr w:rsidR="0032702F" w:rsidRPr="00AD6F30" w14:paraId="722D3627" w14:textId="77777777" w:rsidTr="00C17D24">
        <w:trPr>
          <w:trHeight w:val="357"/>
        </w:trPr>
        <w:tc>
          <w:tcPr>
            <w:tcW w:w="2093" w:type="dxa"/>
          </w:tcPr>
          <w:p w14:paraId="722D3622" w14:textId="77777777" w:rsidR="009D26B3" w:rsidRPr="0032702F" w:rsidRDefault="009D26B3" w:rsidP="009D26B3">
            <w:pPr>
              <w:rPr>
                <w:rFonts w:cs="Arial"/>
                <w:sz w:val="17"/>
                <w:szCs w:val="17"/>
                <w:lang w:val="en-GB"/>
              </w:rPr>
            </w:pPr>
            <w:r w:rsidRPr="0032702F">
              <w:rPr>
                <w:rFonts w:cs="Arial"/>
                <w:sz w:val="17"/>
                <w:szCs w:val="17"/>
                <w:lang w:val="en-GB"/>
              </w:rPr>
              <w:t>Who is it for?</w:t>
            </w:r>
          </w:p>
        </w:tc>
        <w:tc>
          <w:tcPr>
            <w:tcW w:w="7195" w:type="dxa"/>
          </w:tcPr>
          <w:p w14:paraId="71760FA7" w14:textId="77777777" w:rsidR="00DC6BC9" w:rsidRDefault="00DC6BC9" w:rsidP="00F20C08">
            <w:pPr>
              <w:rPr>
                <w:rFonts w:cs="Arial"/>
                <w:sz w:val="17"/>
                <w:szCs w:val="17"/>
                <w:lang w:val="en-GB"/>
              </w:rPr>
            </w:pPr>
            <w:r>
              <w:rPr>
                <w:rFonts w:cs="Arial"/>
                <w:sz w:val="17"/>
                <w:szCs w:val="17"/>
                <w:lang w:val="en-GB"/>
              </w:rPr>
              <w:t>Employers</w:t>
            </w:r>
          </w:p>
          <w:p w14:paraId="722D3626" w14:textId="6BEF7167" w:rsidR="00763BB0" w:rsidRPr="00763BB0" w:rsidRDefault="00DC6BC9" w:rsidP="00DC6BC9">
            <w:pPr>
              <w:rPr>
                <w:rFonts w:cs="Arial"/>
                <w:sz w:val="17"/>
                <w:szCs w:val="17"/>
                <w:lang w:val="en-US"/>
              </w:rPr>
            </w:pPr>
            <w:r>
              <w:rPr>
                <w:rFonts w:cs="Arial"/>
                <w:sz w:val="17"/>
                <w:szCs w:val="17"/>
                <w:lang w:val="en-GB"/>
              </w:rPr>
              <w:t>W</w:t>
            </w:r>
            <w:r w:rsidR="00605808">
              <w:rPr>
                <w:rFonts w:cs="Arial"/>
                <w:sz w:val="17"/>
                <w:szCs w:val="17"/>
                <w:lang w:val="en-GB"/>
              </w:rPr>
              <w:t>orkers</w:t>
            </w:r>
            <w:r>
              <w:rPr>
                <w:rFonts w:cs="Arial"/>
                <w:sz w:val="17"/>
                <w:szCs w:val="17"/>
                <w:lang w:val="en-GB"/>
              </w:rPr>
              <w:t xml:space="preserve"> driving agricultural vehicles</w:t>
            </w:r>
          </w:p>
        </w:tc>
      </w:tr>
      <w:tr w:rsidR="0032702F" w:rsidRPr="00AD6F30" w14:paraId="722D362B" w14:textId="77777777" w:rsidTr="00C17D24">
        <w:tc>
          <w:tcPr>
            <w:tcW w:w="2093" w:type="dxa"/>
          </w:tcPr>
          <w:p w14:paraId="722D3628" w14:textId="77777777" w:rsidR="009D26B3" w:rsidRPr="0032702F" w:rsidRDefault="009D26B3" w:rsidP="009D26B3">
            <w:pPr>
              <w:rPr>
                <w:rFonts w:cs="Arial"/>
                <w:sz w:val="17"/>
                <w:szCs w:val="17"/>
                <w:lang w:val="en-US"/>
              </w:rPr>
            </w:pPr>
            <w:r w:rsidRPr="0032702F">
              <w:rPr>
                <w:rFonts w:cs="Arial"/>
                <w:sz w:val="17"/>
                <w:szCs w:val="17"/>
                <w:lang w:val="en-GB"/>
              </w:rPr>
              <w:t xml:space="preserve">What risks are avoided? </w:t>
            </w:r>
          </w:p>
          <w:p w14:paraId="722D3629" w14:textId="77777777" w:rsidR="009D26B3" w:rsidRPr="0032702F" w:rsidRDefault="009D26B3" w:rsidP="009133AC">
            <w:pPr>
              <w:pStyle w:val="Geenafstand"/>
              <w:rPr>
                <w:rFonts w:ascii="Arial" w:hAnsi="Arial" w:cs="Arial"/>
                <w:sz w:val="17"/>
                <w:szCs w:val="17"/>
                <w:lang w:val="en-GB"/>
              </w:rPr>
            </w:pPr>
          </w:p>
        </w:tc>
        <w:tc>
          <w:tcPr>
            <w:tcW w:w="7195" w:type="dxa"/>
          </w:tcPr>
          <w:p w14:paraId="722D362A" w14:textId="77777777" w:rsidR="009D26B3" w:rsidRPr="0032702F" w:rsidRDefault="00605808" w:rsidP="00605808">
            <w:pPr>
              <w:pStyle w:val="Lijstalinea"/>
              <w:ind w:left="0"/>
              <w:rPr>
                <w:rFonts w:cs="Arial"/>
                <w:sz w:val="17"/>
                <w:szCs w:val="17"/>
                <w:lang w:val="en-US"/>
              </w:rPr>
            </w:pPr>
            <w:r>
              <w:rPr>
                <w:rFonts w:cs="Arial"/>
                <w:sz w:val="17"/>
                <w:szCs w:val="17"/>
                <w:lang w:val="en-US"/>
              </w:rPr>
              <w:t>Whole body vibrations are avoided if you follow the guideline</w:t>
            </w:r>
          </w:p>
        </w:tc>
      </w:tr>
      <w:tr w:rsidR="0032702F" w:rsidRPr="00AD6F30" w14:paraId="722D3648" w14:textId="77777777" w:rsidTr="00C17D24">
        <w:tc>
          <w:tcPr>
            <w:tcW w:w="2093" w:type="dxa"/>
          </w:tcPr>
          <w:p w14:paraId="722D362C" w14:textId="77777777" w:rsidR="009D26B3" w:rsidRPr="0032702F" w:rsidRDefault="009D26B3" w:rsidP="009D26B3">
            <w:pPr>
              <w:rPr>
                <w:rFonts w:cs="Arial"/>
                <w:sz w:val="17"/>
                <w:szCs w:val="17"/>
                <w:lang w:val="en-GB"/>
              </w:rPr>
            </w:pPr>
            <w:r w:rsidRPr="0032702F">
              <w:rPr>
                <w:rFonts w:cs="Arial"/>
                <w:sz w:val="17"/>
                <w:szCs w:val="17"/>
                <w:lang w:val="en-GB"/>
              </w:rPr>
              <w:t>How do you implement it?</w:t>
            </w:r>
          </w:p>
        </w:tc>
        <w:tc>
          <w:tcPr>
            <w:tcW w:w="7195" w:type="dxa"/>
          </w:tcPr>
          <w:p w14:paraId="4B1528D8" w14:textId="77777777" w:rsidR="00AD6F30" w:rsidRPr="000B6037" w:rsidRDefault="00AD6F30" w:rsidP="00AD6F30">
            <w:pPr>
              <w:spacing w:line="100" w:lineRule="atLeast"/>
              <w:rPr>
                <w:lang w:val="en-GB"/>
              </w:rPr>
            </w:pPr>
            <w:r>
              <w:rPr>
                <w:rFonts w:cs="Arial"/>
                <w:sz w:val="17"/>
                <w:szCs w:val="17"/>
                <w:lang w:val="en-US"/>
              </w:rPr>
              <w:t>The kind of action you need to take varies with the degree of risk.</w:t>
            </w:r>
          </w:p>
          <w:p w14:paraId="05CCB2C1" w14:textId="77777777" w:rsidR="00AD6F30" w:rsidRPr="000B6037" w:rsidRDefault="00AD6F30" w:rsidP="00AD6F30">
            <w:pPr>
              <w:spacing w:line="100" w:lineRule="atLeast"/>
              <w:rPr>
                <w:lang w:val="en-GB"/>
              </w:rPr>
            </w:pPr>
          </w:p>
          <w:p w14:paraId="18F236C9" w14:textId="77777777" w:rsidR="00AD6F30" w:rsidRPr="000B6037" w:rsidRDefault="00AD6F30" w:rsidP="00AD6F30">
            <w:pPr>
              <w:pStyle w:val="Lijstalinea"/>
              <w:numPr>
                <w:ilvl w:val="0"/>
                <w:numId w:val="37"/>
              </w:numPr>
              <w:suppressAutoHyphens/>
              <w:spacing w:after="200" w:line="100" w:lineRule="atLeast"/>
              <w:contextualSpacing w:val="0"/>
              <w:rPr>
                <w:lang w:val="en-GB"/>
              </w:rPr>
            </w:pPr>
            <w:r>
              <w:rPr>
                <w:rFonts w:cs="Arial"/>
                <w:sz w:val="16"/>
                <w:szCs w:val="16"/>
                <w:lang w:val="en-US"/>
              </w:rPr>
              <w:t>WBV unlikely to be a risk</w:t>
            </w:r>
            <w:r>
              <w:rPr>
                <w:rFonts w:cs="Arial"/>
                <w:sz w:val="17"/>
                <w:szCs w:val="17"/>
                <w:lang w:val="en-US"/>
              </w:rPr>
              <w:t>:  Low-cost vibration-reduction measures and management of WBV will reduce maintenance and the likelihood of back pain.</w:t>
            </w:r>
          </w:p>
          <w:p w14:paraId="1F2C77FE" w14:textId="77777777" w:rsidR="00AD6F30" w:rsidRPr="000B6037" w:rsidRDefault="00AD6F30" w:rsidP="00AD6F30">
            <w:pPr>
              <w:pStyle w:val="Lijstalinea"/>
              <w:numPr>
                <w:ilvl w:val="0"/>
                <w:numId w:val="37"/>
              </w:numPr>
              <w:suppressAutoHyphens/>
              <w:spacing w:after="200" w:line="100" w:lineRule="atLeast"/>
              <w:contextualSpacing w:val="0"/>
              <w:rPr>
                <w:lang w:val="en-GB"/>
              </w:rPr>
            </w:pPr>
            <w:r>
              <w:rPr>
                <w:rFonts w:cs="Arial"/>
                <w:sz w:val="17"/>
                <w:szCs w:val="17"/>
                <w:lang w:val="en-US"/>
              </w:rPr>
              <w:t>WBV is likely to be a small risk for back pain: You must have low-cost vibration-reduction and management measures in place, but costly or difficult measures are unlikely to be reasonably practicable.</w:t>
            </w:r>
          </w:p>
          <w:p w14:paraId="0803FCE1" w14:textId="77777777" w:rsidR="00AD6F30" w:rsidRPr="000B6037" w:rsidRDefault="00AD6F30" w:rsidP="00AD6F30">
            <w:pPr>
              <w:pStyle w:val="Lijstalinea"/>
              <w:numPr>
                <w:ilvl w:val="0"/>
                <w:numId w:val="37"/>
              </w:numPr>
              <w:suppressAutoHyphens/>
              <w:spacing w:after="200" w:line="100" w:lineRule="atLeast"/>
              <w:contextualSpacing w:val="0"/>
              <w:rPr>
                <w:lang w:val="en-GB"/>
              </w:rPr>
            </w:pPr>
            <w:r>
              <w:rPr>
                <w:rFonts w:cs="Arial"/>
                <w:sz w:val="17"/>
                <w:szCs w:val="17"/>
                <w:lang w:val="en-US"/>
              </w:rPr>
              <w:t>WBV is likely to be a risk for back pain: You must have effective engineering and management controls. Health monitoring is recommended to confirm that the risk from WBV is under control.</w:t>
            </w:r>
          </w:p>
          <w:p w14:paraId="722D3647" w14:textId="2AF7B947" w:rsidR="00064FD0" w:rsidRPr="00AD6F30" w:rsidRDefault="00AD6F30" w:rsidP="00AD6F30">
            <w:pPr>
              <w:pStyle w:val="Lijstalinea"/>
              <w:numPr>
                <w:ilvl w:val="0"/>
                <w:numId w:val="37"/>
              </w:numPr>
              <w:suppressAutoHyphens/>
              <w:spacing w:after="200" w:line="100" w:lineRule="atLeast"/>
              <w:contextualSpacing w:val="0"/>
              <w:rPr>
                <w:lang w:val="en-GB"/>
              </w:rPr>
            </w:pPr>
            <w:r>
              <w:rPr>
                <w:rFonts w:cs="Arial"/>
                <w:sz w:val="17"/>
                <w:szCs w:val="17"/>
                <w:lang w:val="en-US"/>
              </w:rPr>
              <w:t>WBV is a risk for back pain: To comply with the exposure limit value (1.15 m/s² A(8)) you must restrict how long workers are exposed to WBV.</w:t>
            </w:r>
          </w:p>
        </w:tc>
      </w:tr>
      <w:tr w:rsidR="0032702F" w:rsidRPr="00AD6F30" w14:paraId="722D364C" w14:textId="77777777" w:rsidTr="00C17D24">
        <w:trPr>
          <w:trHeight w:val="283"/>
        </w:trPr>
        <w:tc>
          <w:tcPr>
            <w:tcW w:w="2093" w:type="dxa"/>
          </w:tcPr>
          <w:p w14:paraId="722D3649" w14:textId="77777777" w:rsidR="009D26B3" w:rsidRPr="0032702F" w:rsidRDefault="009D26B3" w:rsidP="00C575E4">
            <w:pPr>
              <w:rPr>
                <w:rFonts w:cs="Arial"/>
                <w:sz w:val="17"/>
                <w:szCs w:val="17"/>
                <w:lang w:val="en-GB"/>
              </w:rPr>
            </w:pPr>
            <w:r w:rsidRPr="0032702F">
              <w:rPr>
                <w:rFonts w:cs="Arial"/>
                <w:sz w:val="17"/>
                <w:szCs w:val="17"/>
                <w:lang w:val="en-GB"/>
              </w:rPr>
              <w:t xml:space="preserve">Type of good practice </w:t>
            </w:r>
          </w:p>
        </w:tc>
        <w:tc>
          <w:tcPr>
            <w:tcW w:w="7195" w:type="dxa"/>
          </w:tcPr>
          <w:p w14:paraId="722D364B" w14:textId="590CA398" w:rsidR="00763BB0" w:rsidRPr="0032702F" w:rsidRDefault="00605808" w:rsidP="00DC6BC9">
            <w:pPr>
              <w:rPr>
                <w:rFonts w:cs="Arial"/>
                <w:sz w:val="17"/>
                <w:szCs w:val="17"/>
                <w:lang w:val="en-GB"/>
              </w:rPr>
            </w:pPr>
            <w:r>
              <w:rPr>
                <w:rFonts w:cs="Arial"/>
                <w:sz w:val="17"/>
                <w:szCs w:val="17"/>
                <w:lang w:val="en-GB"/>
              </w:rPr>
              <w:t>Guideline providing advice and tips</w:t>
            </w:r>
          </w:p>
        </w:tc>
      </w:tr>
      <w:tr w:rsidR="0032702F" w:rsidRPr="00AD6F30" w14:paraId="722D3651" w14:textId="77777777" w:rsidTr="00C17D24">
        <w:tc>
          <w:tcPr>
            <w:tcW w:w="2093" w:type="dxa"/>
          </w:tcPr>
          <w:p w14:paraId="722D364D" w14:textId="77777777" w:rsidR="009D26B3" w:rsidRPr="0032702F" w:rsidRDefault="009D26B3" w:rsidP="00C575E4">
            <w:pPr>
              <w:rPr>
                <w:rFonts w:cs="Arial"/>
                <w:sz w:val="17"/>
                <w:szCs w:val="17"/>
                <w:lang w:val="en-GB"/>
              </w:rPr>
            </w:pPr>
            <w:r w:rsidRPr="0032702F">
              <w:rPr>
                <w:rFonts w:cs="Arial"/>
                <w:sz w:val="17"/>
                <w:szCs w:val="17"/>
                <w:lang w:val="en-GB"/>
              </w:rPr>
              <w:t xml:space="preserve">Origin </w:t>
            </w:r>
          </w:p>
        </w:tc>
        <w:tc>
          <w:tcPr>
            <w:tcW w:w="7195" w:type="dxa"/>
          </w:tcPr>
          <w:p w14:paraId="722D3650" w14:textId="37CD463F" w:rsidR="00763BB0" w:rsidRPr="0032702F" w:rsidRDefault="001E0B9A" w:rsidP="00DC6BC9">
            <w:pPr>
              <w:spacing w:line="300" w:lineRule="atLeast"/>
              <w:rPr>
                <w:rFonts w:cs="Arial"/>
                <w:sz w:val="17"/>
                <w:szCs w:val="17"/>
                <w:lang w:val="en-GB"/>
              </w:rPr>
            </w:pPr>
            <w:r w:rsidRPr="0032702F">
              <w:rPr>
                <w:rFonts w:cs="Arial"/>
                <w:sz w:val="17"/>
                <w:szCs w:val="17"/>
                <w:lang w:val="en-US"/>
              </w:rPr>
              <w:t xml:space="preserve">It has been </w:t>
            </w:r>
            <w:r w:rsidRPr="00A57BBF">
              <w:rPr>
                <w:rFonts w:cs="Arial"/>
                <w:sz w:val="17"/>
                <w:szCs w:val="17"/>
                <w:lang w:val="en-GB"/>
              </w:rPr>
              <w:t xml:space="preserve">developed by </w:t>
            </w:r>
            <w:r w:rsidR="00640C3E" w:rsidRPr="00A57BBF">
              <w:rPr>
                <w:rFonts w:cs="Arial"/>
                <w:sz w:val="17"/>
                <w:szCs w:val="17"/>
                <w:lang w:val="en-GB"/>
              </w:rPr>
              <w:t xml:space="preserve">CEMA </w:t>
            </w:r>
            <w:r w:rsidR="00A57BBF" w:rsidRPr="00A57BBF">
              <w:rPr>
                <w:rFonts w:cs="Arial"/>
                <w:sz w:val="17"/>
                <w:szCs w:val="17"/>
                <w:lang w:val="en-GB"/>
              </w:rPr>
              <w:t xml:space="preserve">based on the </w:t>
            </w:r>
            <w:r w:rsidR="00A57BBF">
              <w:rPr>
                <w:rFonts w:cs="Arial"/>
                <w:sz w:val="17"/>
                <w:szCs w:val="17"/>
                <w:lang w:val="en-GB"/>
              </w:rPr>
              <w:t xml:space="preserve">HSE </w:t>
            </w:r>
            <w:r w:rsidR="00A57BBF" w:rsidRPr="00A57BBF">
              <w:rPr>
                <w:rFonts w:cs="Arial"/>
                <w:sz w:val="17"/>
                <w:szCs w:val="17"/>
                <w:lang w:val="en-GB"/>
              </w:rPr>
              <w:t>information sheet 'WBV in agriculture'</w:t>
            </w:r>
          </w:p>
        </w:tc>
      </w:tr>
      <w:tr w:rsidR="0032702F" w:rsidRPr="00AD6F30" w14:paraId="722D3654" w14:textId="77777777" w:rsidTr="00C17D24">
        <w:tc>
          <w:tcPr>
            <w:tcW w:w="2093" w:type="dxa"/>
          </w:tcPr>
          <w:p w14:paraId="722D3652" w14:textId="77777777" w:rsidR="009D26B3" w:rsidRPr="0032702F" w:rsidRDefault="009D26B3" w:rsidP="00C575E4">
            <w:pPr>
              <w:rPr>
                <w:rFonts w:cs="Arial"/>
                <w:sz w:val="17"/>
                <w:szCs w:val="17"/>
                <w:lang w:val="en-GB"/>
              </w:rPr>
            </w:pPr>
            <w:r w:rsidRPr="0032702F">
              <w:rPr>
                <w:rFonts w:cs="Arial"/>
                <w:sz w:val="17"/>
                <w:szCs w:val="17"/>
                <w:lang w:val="en-GB"/>
              </w:rPr>
              <w:t>Type of source</w:t>
            </w:r>
          </w:p>
        </w:tc>
        <w:tc>
          <w:tcPr>
            <w:tcW w:w="7195" w:type="dxa"/>
          </w:tcPr>
          <w:p w14:paraId="722D3653" w14:textId="77777777" w:rsidR="001E0B9A" w:rsidRPr="0032702F" w:rsidRDefault="00763BB0" w:rsidP="001E0B9A">
            <w:pPr>
              <w:rPr>
                <w:rFonts w:cs="Arial"/>
                <w:sz w:val="17"/>
                <w:szCs w:val="17"/>
                <w:lang w:val="en-GB"/>
              </w:rPr>
            </w:pPr>
            <w:r>
              <w:rPr>
                <w:rFonts w:cs="Arial"/>
                <w:sz w:val="17"/>
                <w:szCs w:val="17"/>
                <w:lang w:val="en-GB"/>
              </w:rPr>
              <w:t>Guideline to be downloaded from the CEMA website</w:t>
            </w:r>
          </w:p>
        </w:tc>
      </w:tr>
      <w:tr w:rsidR="0032702F" w:rsidRPr="00AD6F30" w14:paraId="722D3657" w14:textId="77777777" w:rsidTr="00C17D24">
        <w:trPr>
          <w:trHeight w:val="70"/>
        </w:trPr>
        <w:tc>
          <w:tcPr>
            <w:tcW w:w="2093" w:type="dxa"/>
          </w:tcPr>
          <w:p w14:paraId="722D3655" w14:textId="77777777" w:rsidR="009D26B3" w:rsidRPr="0032702F" w:rsidRDefault="009D26B3" w:rsidP="00C575E4">
            <w:pPr>
              <w:rPr>
                <w:rFonts w:cs="Arial"/>
                <w:sz w:val="17"/>
                <w:szCs w:val="17"/>
                <w:lang w:val="en-GB"/>
              </w:rPr>
            </w:pPr>
            <w:r w:rsidRPr="0032702F">
              <w:rPr>
                <w:rFonts w:cs="Arial"/>
                <w:sz w:val="17"/>
                <w:szCs w:val="17"/>
                <w:lang w:val="en-GB"/>
              </w:rPr>
              <w:t>Attached media</w:t>
            </w:r>
            <w:r w:rsidR="003D2818" w:rsidRPr="0032702F">
              <w:rPr>
                <w:rFonts w:cs="Arial"/>
                <w:sz w:val="17"/>
                <w:szCs w:val="17"/>
                <w:lang w:val="en-GB"/>
              </w:rPr>
              <w:t xml:space="preserve"> and /or useful links</w:t>
            </w:r>
          </w:p>
        </w:tc>
        <w:tc>
          <w:tcPr>
            <w:tcW w:w="7195" w:type="dxa"/>
          </w:tcPr>
          <w:p w14:paraId="722D3656" w14:textId="77777777" w:rsidR="003D2818" w:rsidRPr="0032702F" w:rsidRDefault="00605808" w:rsidP="00605808">
            <w:pPr>
              <w:rPr>
                <w:rFonts w:cs="Arial"/>
                <w:sz w:val="17"/>
                <w:szCs w:val="17"/>
                <w:lang w:val="en-GB"/>
              </w:rPr>
            </w:pPr>
            <w:r>
              <w:rPr>
                <w:rFonts w:cs="Arial"/>
                <w:sz w:val="17"/>
                <w:szCs w:val="17"/>
                <w:lang w:val="en-GB"/>
              </w:rPr>
              <w:t xml:space="preserve">The guideline can be download from the website: </w:t>
            </w:r>
            <w:r w:rsidRPr="00605808">
              <w:rPr>
                <w:rFonts w:cs="Arial"/>
                <w:sz w:val="17"/>
                <w:szCs w:val="17"/>
                <w:lang w:val="en-GB"/>
              </w:rPr>
              <w:t>http://www.cema-wbv.eu/</w:t>
            </w:r>
            <w:r>
              <w:rPr>
                <w:rFonts w:cs="Arial"/>
                <w:sz w:val="17"/>
                <w:szCs w:val="17"/>
                <w:lang w:val="en-GB"/>
              </w:rPr>
              <w:t xml:space="preserve"> </w:t>
            </w:r>
          </w:p>
        </w:tc>
      </w:tr>
      <w:tr w:rsidR="0032702F" w:rsidRPr="00AD6F30" w14:paraId="722D365D" w14:textId="77777777" w:rsidTr="00914DDA">
        <w:trPr>
          <w:trHeight w:val="1188"/>
        </w:trPr>
        <w:tc>
          <w:tcPr>
            <w:tcW w:w="2093" w:type="dxa"/>
          </w:tcPr>
          <w:p w14:paraId="722D3658" w14:textId="77777777" w:rsidR="009D26B3" w:rsidRPr="0032702F" w:rsidRDefault="009D26B3" w:rsidP="00C575E4">
            <w:pPr>
              <w:rPr>
                <w:rFonts w:cs="Arial"/>
                <w:sz w:val="17"/>
                <w:szCs w:val="17"/>
                <w:lang w:val="en-GB"/>
              </w:rPr>
            </w:pPr>
            <w:r w:rsidRPr="0032702F">
              <w:rPr>
                <w:rFonts w:cs="Arial"/>
                <w:sz w:val="17"/>
                <w:szCs w:val="17"/>
                <w:lang w:val="en-GB"/>
              </w:rPr>
              <w:t>Key words</w:t>
            </w:r>
          </w:p>
        </w:tc>
        <w:tc>
          <w:tcPr>
            <w:tcW w:w="7195" w:type="dxa"/>
          </w:tcPr>
          <w:p w14:paraId="722D3659" w14:textId="77777777" w:rsidR="009D26B3" w:rsidRPr="0032702F" w:rsidRDefault="009D26B3" w:rsidP="00C575E4">
            <w:pPr>
              <w:rPr>
                <w:rFonts w:cs="Arial"/>
                <w:sz w:val="17"/>
                <w:szCs w:val="17"/>
                <w:lang w:val="en-GB"/>
              </w:rPr>
            </w:pPr>
            <w:r w:rsidRPr="0032702F">
              <w:rPr>
                <w:rFonts w:cs="Arial"/>
                <w:sz w:val="17"/>
                <w:szCs w:val="17"/>
                <w:lang w:val="en-GB"/>
              </w:rPr>
              <w:t>Type of sectors:</w:t>
            </w:r>
            <w:r w:rsidR="00605808">
              <w:rPr>
                <w:rFonts w:cs="Arial"/>
                <w:sz w:val="17"/>
                <w:szCs w:val="17"/>
                <w:lang w:val="en-GB"/>
              </w:rPr>
              <w:t xml:space="preserve"> agriculture</w:t>
            </w:r>
            <w:r w:rsidRPr="0032702F">
              <w:rPr>
                <w:rFonts w:cs="Arial"/>
                <w:sz w:val="17"/>
                <w:szCs w:val="17"/>
                <w:lang w:val="en-GB"/>
              </w:rPr>
              <w:t xml:space="preserve"> </w:t>
            </w:r>
          </w:p>
          <w:p w14:paraId="722D365A" w14:textId="77777777" w:rsidR="009D26B3" w:rsidRPr="0032702F" w:rsidRDefault="009D26B3" w:rsidP="00C575E4">
            <w:pPr>
              <w:rPr>
                <w:rFonts w:cs="Arial"/>
                <w:sz w:val="17"/>
                <w:szCs w:val="17"/>
                <w:lang w:val="en-GB"/>
              </w:rPr>
            </w:pPr>
            <w:r w:rsidRPr="0032702F">
              <w:rPr>
                <w:rFonts w:cs="Arial"/>
                <w:sz w:val="17"/>
                <w:szCs w:val="17"/>
                <w:lang w:val="en-GB"/>
              </w:rPr>
              <w:t>Type of task</w:t>
            </w:r>
            <w:r w:rsidR="0011002A" w:rsidRPr="0032702F">
              <w:rPr>
                <w:rFonts w:cs="Arial"/>
                <w:sz w:val="17"/>
                <w:szCs w:val="17"/>
                <w:lang w:val="en-GB"/>
              </w:rPr>
              <w:t>s</w:t>
            </w:r>
            <w:r w:rsidRPr="0032702F">
              <w:rPr>
                <w:rFonts w:cs="Arial"/>
                <w:sz w:val="17"/>
                <w:szCs w:val="17"/>
                <w:lang w:val="en-GB"/>
              </w:rPr>
              <w:t xml:space="preserve">: </w:t>
            </w:r>
            <w:r w:rsidR="00605808">
              <w:rPr>
                <w:rFonts w:cs="Arial"/>
                <w:sz w:val="17"/>
                <w:szCs w:val="17"/>
                <w:lang w:val="en-GB"/>
              </w:rPr>
              <w:t>driving tractors and other agricultural machinery</w:t>
            </w:r>
          </w:p>
          <w:p w14:paraId="722D365B" w14:textId="77777777" w:rsidR="009D26B3" w:rsidRPr="0032702F" w:rsidRDefault="009D26B3" w:rsidP="00C575E4">
            <w:pPr>
              <w:rPr>
                <w:rFonts w:cs="Arial"/>
                <w:sz w:val="17"/>
                <w:szCs w:val="17"/>
                <w:lang w:val="en-GB"/>
              </w:rPr>
            </w:pPr>
            <w:r w:rsidRPr="0032702F">
              <w:rPr>
                <w:rFonts w:cs="Arial"/>
                <w:sz w:val="17"/>
                <w:szCs w:val="17"/>
                <w:lang w:val="en-GB"/>
              </w:rPr>
              <w:t>Type of vehicle:</w:t>
            </w:r>
            <w:r w:rsidR="00605808">
              <w:rPr>
                <w:rFonts w:cs="Arial"/>
                <w:sz w:val="17"/>
                <w:szCs w:val="17"/>
                <w:lang w:val="en-GB"/>
              </w:rPr>
              <w:t xml:space="preserve"> tractors and other agricultural machinery</w:t>
            </w:r>
          </w:p>
          <w:p w14:paraId="722D365C" w14:textId="77777777" w:rsidR="00015FB0" w:rsidRPr="0032702F" w:rsidRDefault="009D26B3" w:rsidP="00605808">
            <w:pPr>
              <w:rPr>
                <w:rFonts w:cs="Arial"/>
                <w:sz w:val="17"/>
                <w:szCs w:val="17"/>
                <w:lang w:val="en-GB"/>
              </w:rPr>
            </w:pPr>
            <w:r w:rsidRPr="0032702F">
              <w:rPr>
                <w:rFonts w:cs="Arial"/>
                <w:sz w:val="17"/>
                <w:szCs w:val="17"/>
                <w:lang w:val="en-GB"/>
              </w:rPr>
              <w:t>Type of</w:t>
            </w:r>
            <w:r w:rsidR="0011002A" w:rsidRPr="0032702F">
              <w:rPr>
                <w:rFonts w:cs="Arial"/>
                <w:sz w:val="17"/>
                <w:szCs w:val="17"/>
                <w:lang w:val="en-GB"/>
              </w:rPr>
              <w:t xml:space="preserve"> issues</w:t>
            </w:r>
            <w:r w:rsidRPr="0032702F">
              <w:rPr>
                <w:rFonts w:cs="Arial"/>
                <w:sz w:val="17"/>
                <w:szCs w:val="17"/>
                <w:lang w:val="en-GB"/>
              </w:rPr>
              <w:t xml:space="preserve">: </w:t>
            </w:r>
            <w:r w:rsidR="00605808">
              <w:rPr>
                <w:rFonts w:cs="Arial"/>
                <w:sz w:val="17"/>
                <w:szCs w:val="17"/>
                <w:lang w:val="en-GB"/>
              </w:rPr>
              <w:t>prevention of  whole body vibration (WBV)</w:t>
            </w:r>
          </w:p>
        </w:tc>
      </w:tr>
      <w:tr w:rsidR="00914DDA" w:rsidRPr="00AD6F30" w14:paraId="722D3661" w14:textId="77777777" w:rsidTr="00C17D24">
        <w:tc>
          <w:tcPr>
            <w:tcW w:w="2093" w:type="dxa"/>
          </w:tcPr>
          <w:p w14:paraId="722D365E" w14:textId="77777777" w:rsidR="00914DDA" w:rsidRPr="0032702F" w:rsidRDefault="00914DDA" w:rsidP="00C575E4">
            <w:pPr>
              <w:rPr>
                <w:rFonts w:cs="Arial"/>
                <w:sz w:val="17"/>
                <w:szCs w:val="17"/>
                <w:lang w:val="en-GB"/>
              </w:rPr>
            </w:pPr>
            <w:r>
              <w:rPr>
                <w:rFonts w:cs="Arial"/>
                <w:sz w:val="17"/>
                <w:szCs w:val="17"/>
                <w:lang w:val="en-GB"/>
              </w:rPr>
              <w:t xml:space="preserve">Risk statements for </w:t>
            </w:r>
            <w:proofErr w:type="spellStart"/>
            <w:r>
              <w:rPr>
                <w:rFonts w:cs="Arial"/>
                <w:sz w:val="17"/>
                <w:szCs w:val="17"/>
                <w:lang w:val="en-GB"/>
              </w:rPr>
              <w:t>OiRA</w:t>
            </w:r>
            <w:proofErr w:type="spellEnd"/>
          </w:p>
        </w:tc>
        <w:tc>
          <w:tcPr>
            <w:tcW w:w="7195" w:type="dxa"/>
          </w:tcPr>
          <w:p w14:paraId="722D3660" w14:textId="54ECEDB6" w:rsidR="00914DDA" w:rsidRPr="0032702F" w:rsidRDefault="00791572" w:rsidP="00DC6BC9">
            <w:pPr>
              <w:rPr>
                <w:rFonts w:cs="Arial"/>
                <w:sz w:val="17"/>
                <w:szCs w:val="17"/>
                <w:lang w:val="en-GB"/>
              </w:rPr>
            </w:pPr>
            <w:r>
              <w:rPr>
                <w:rFonts w:cs="Arial"/>
                <w:sz w:val="17"/>
                <w:szCs w:val="17"/>
                <w:lang w:val="en-GB"/>
              </w:rPr>
              <w:t>Whole body vibration (WBV) is prevented or controlled.</w:t>
            </w:r>
          </w:p>
        </w:tc>
      </w:tr>
    </w:tbl>
    <w:p w14:paraId="722D3662" w14:textId="77777777" w:rsidR="0028013E" w:rsidRPr="0032702F" w:rsidRDefault="0028013E" w:rsidP="00763BB0">
      <w:pPr>
        <w:rPr>
          <w:rFonts w:ascii="Times New Roman" w:hAnsi="Times New Roman"/>
          <w:sz w:val="22"/>
          <w:szCs w:val="22"/>
          <w:lang w:val="en-GB"/>
        </w:rPr>
      </w:pPr>
    </w:p>
    <w:sectPr w:rsidR="0028013E" w:rsidRPr="0032702F" w:rsidSect="003E793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418" w:bottom="1276" w:left="1985" w:header="709" w:footer="669"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A8FEB" w14:textId="77777777" w:rsidR="007802F9" w:rsidRDefault="007802F9">
      <w:r>
        <w:separator/>
      </w:r>
    </w:p>
  </w:endnote>
  <w:endnote w:type="continuationSeparator" w:id="0">
    <w:p w14:paraId="0FB14350" w14:textId="77777777" w:rsidR="007802F9" w:rsidRDefault="0078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ens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6B" w14:textId="77777777" w:rsidR="005D3BA5" w:rsidRDefault="005D3BA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6C" w14:textId="77777777" w:rsidR="00EF696B" w:rsidRDefault="00EF696B" w:rsidP="00EF696B">
    <w:pPr>
      <w:pStyle w:val="Voettekst"/>
      <w:jc w:val="right"/>
    </w:pPr>
    <w:r>
      <w:t xml:space="preserve"> </w:t>
    </w:r>
    <w:r w:rsidR="00F73EE1">
      <w:rPr>
        <w:rStyle w:val="Paginanummer"/>
      </w:rPr>
      <w:fldChar w:fldCharType="begin"/>
    </w:r>
    <w:r>
      <w:rPr>
        <w:rStyle w:val="Paginanummer"/>
      </w:rPr>
      <w:instrText xml:space="preserve"> PAGE </w:instrText>
    </w:r>
    <w:r w:rsidR="00F73EE1">
      <w:rPr>
        <w:rStyle w:val="Paginanummer"/>
      </w:rPr>
      <w:fldChar w:fldCharType="separate"/>
    </w:r>
    <w:r w:rsidR="00AD6F30">
      <w:rPr>
        <w:rStyle w:val="Paginanummer"/>
        <w:noProof/>
      </w:rPr>
      <w:t>2</w:t>
    </w:r>
    <w:r w:rsidR="00F73EE1">
      <w:rPr>
        <w:rStyle w:val="Paginanummer"/>
      </w:rPr>
      <w:fldChar w:fldCharType="end"/>
    </w:r>
    <w:r>
      <w:rPr>
        <w:rStyle w:val="Paginanumm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71" w14:textId="77777777" w:rsidR="00253FC3" w:rsidRPr="00657482" w:rsidRDefault="00657482" w:rsidP="00657482">
    <w:pPr>
      <w:pStyle w:val="Voettekst"/>
      <w:rPr>
        <w:rFonts w:ascii="Arial" w:hAnsi="Arial"/>
        <w:lang w:val="en-GB"/>
      </w:rPr>
    </w:pPr>
    <w:proofErr w:type="spellStart"/>
    <w:r>
      <w:rPr>
        <w:rStyle w:val="Paginanummer"/>
        <w:rFonts w:ascii="Arial" w:hAnsi="Arial"/>
        <w:lang w:val="en-GB"/>
      </w:rPr>
      <w:t>VeSafe</w:t>
    </w:r>
    <w:proofErr w:type="spellEnd"/>
    <w:r>
      <w:rPr>
        <w:rStyle w:val="Paginanummer"/>
        <w:rFonts w:ascii="Arial" w:hAnsi="Arial"/>
        <w:lang w:val="en-GB"/>
      </w:rPr>
      <w:tab/>
      <w:t>-</w:t>
    </w:r>
    <w:r>
      <w:rPr>
        <w:rStyle w:val="Paginanummer"/>
        <w:rFonts w:ascii="Arial" w:hAnsi="Arial"/>
        <w:lang w:val="en-GB"/>
      </w:rPr>
      <w:tab/>
      <w:t>Your</w:t>
    </w:r>
    <w:r w:rsidRPr="00657482">
      <w:rPr>
        <w:rStyle w:val="Paginanummer"/>
        <w:rFonts w:ascii="Arial" w:hAnsi="Arial"/>
        <w:lang w:val="en-GB"/>
      </w:rPr>
      <w:t xml:space="preserve"> one stop shop for </w:t>
    </w:r>
    <w:r w:rsidR="003D2818">
      <w:rPr>
        <w:rStyle w:val="Paginanummer"/>
        <w:rFonts w:ascii="Arial" w:hAnsi="Arial"/>
        <w:lang w:val="en-GB"/>
      </w:rPr>
      <w:t>transport</w:t>
    </w:r>
    <w:r w:rsidRPr="00657482">
      <w:rPr>
        <w:rStyle w:val="Paginanummer"/>
        <w:rFonts w:ascii="Arial" w:hAnsi="Arial"/>
        <w:lang w:val="en-GB"/>
      </w:rPr>
      <w:t xml:space="preserve"> safety</w:t>
    </w:r>
    <w:r>
      <w:rPr>
        <w:rStyle w:val="Paginanummer"/>
        <w:rFonts w:ascii="Arial" w:hAnsi="Arial"/>
        <w:lang w:val="en-GB"/>
      </w:rPr>
      <w:tab/>
      <w:t>-</w:t>
    </w:r>
    <w:r>
      <w:rPr>
        <w:rStyle w:val="Paginanummer"/>
        <w:rFonts w:ascii="Arial" w:hAnsi="Arial"/>
        <w:lang w:val="en-GB"/>
      </w:rPr>
      <w:tab/>
    </w:r>
    <w:r>
      <w:rPr>
        <w:rStyle w:val="Paginanummer"/>
        <w:rFonts w:ascii="Arial" w:hAnsi="Arial"/>
        <w:lang w:val="en-GB"/>
      </w:rPr>
      <w:tab/>
    </w:r>
    <w:hyperlink r:id="rId1" w:history="1">
      <w:r w:rsidRPr="002A4E7D">
        <w:rPr>
          <w:rStyle w:val="Hyperlink"/>
          <w:rFonts w:ascii="Arial" w:hAnsi="Arial"/>
          <w:lang w:val="en-GB"/>
        </w:rPr>
        <w:t>http://thin.se/</w:t>
      </w:r>
      <w:r w:rsidR="005D3BA5">
        <w:rPr>
          <w:rStyle w:val="Hyperlink"/>
          <w:rFonts w:ascii="Arial" w:hAnsi="Arial"/>
          <w:lang w:val="en-GB"/>
        </w:rPr>
        <w:t>??</w:t>
      </w:r>
      <w:r w:rsidRPr="002A4E7D">
        <w:rPr>
          <w:rStyle w:val="Hyperlink"/>
          <w:rFonts w:ascii="Arial" w:hAnsi="Arial"/>
          <w:lang w:val="en-GB"/>
        </w:rPr>
        <w:t>/</w:t>
      </w:r>
    </w:hyperlink>
    <w:r>
      <w:rPr>
        <w:rStyle w:val="Paginanummer"/>
        <w:rFonts w:ascii="Arial" w:hAnsi="Arial"/>
        <w:lang w:val="en-GB"/>
      </w:rPr>
      <w:t xml:space="preserve"> </w:t>
    </w:r>
    <w:r>
      <w:rPr>
        <w:rStyle w:val="Paginanummer"/>
        <w:rFonts w:ascii="Arial" w:hAnsi="Arial"/>
        <w:lang w:val="en-GB"/>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682E2" w14:textId="77777777" w:rsidR="007802F9" w:rsidRDefault="007802F9">
      <w:pPr>
        <w:rPr>
          <w:b/>
          <w:color w:val="C0C0C0"/>
        </w:rPr>
      </w:pPr>
      <w:r>
        <w:rPr>
          <w:color w:val="C0C0C0"/>
        </w:rPr>
        <w:separator/>
      </w:r>
    </w:p>
  </w:footnote>
  <w:footnote w:type="continuationSeparator" w:id="0">
    <w:p w14:paraId="5F75C500" w14:textId="77777777" w:rsidR="007802F9" w:rsidRDefault="00780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69" w14:textId="77777777" w:rsidR="005D3BA5" w:rsidRDefault="005D3B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6A" w14:textId="77777777" w:rsidR="00DE7A5D" w:rsidRDefault="00DE7A5D" w:rsidP="00A1141C">
    <w:pPr>
      <w:pStyle w:val="Koptekst"/>
      <w:tabs>
        <w:tab w:val="clear" w:pos="4536"/>
        <w:tab w:val="clear" w:pos="9072"/>
        <w:tab w:val="right" w:pos="8080"/>
      </w:tabs>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366D" w14:textId="77777777" w:rsidR="00C95ED1" w:rsidRPr="009B61D3" w:rsidRDefault="0011002A" w:rsidP="0011002A">
    <w:pPr>
      <w:pStyle w:val="vhpadresafzender"/>
      <w:framePr w:w="5245" w:wrap="around" w:x="8917"/>
      <w:rPr>
        <w:rFonts w:ascii="Open Sense" w:hAnsi="Open Sense"/>
        <w:b/>
        <w:sz w:val="36"/>
        <w:szCs w:val="36"/>
        <w:lang w:val="en-GB"/>
      </w:rPr>
    </w:pPr>
    <w:r>
      <w:rPr>
        <w:rFonts w:ascii="Open Sense" w:hAnsi="Open Sense"/>
        <w:b/>
        <w:sz w:val="36"/>
        <w:szCs w:val="36"/>
        <w:lang w:val="en-GB"/>
      </w:rPr>
      <w:t>Transport Safety</w:t>
    </w:r>
  </w:p>
  <w:p w14:paraId="722D366E" w14:textId="77777777" w:rsidR="00C95ED1" w:rsidRPr="00657482" w:rsidRDefault="00C95ED1" w:rsidP="0011002A">
    <w:pPr>
      <w:pStyle w:val="vhpadresafzender"/>
      <w:framePr w:w="5245" w:wrap="around" w:x="8917"/>
      <w:rPr>
        <w:lang w:val="en-GB"/>
      </w:rPr>
    </w:pPr>
  </w:p>
  <w:p w14:paraId="722D366F" w14:textId="77777777" w:rsidR="00C95ED1" w:rsidRDefault="00411143" w:rsidP="00C95ED1">
    <w:pPr>
      <w:pStyle w:val="Koptekst"/>
    </w:pPr>
    <w:r>
      <w:rPr>
        <w:noProof/>
        <w:sz w:val="12"/>
        <w:szCs w:val="12"/>
      </w:rPr>
      <w:drawing>
        <wp:anchor distT="0" distB="0" distL="114300" distR="114300" simplePos="0" relativeHeight="251658240" behindDoc="0" locked="0" layoutInCell="1" allowOverlap="1" wp14:anchorId="722D3672" wp14:editId="722D3673">
          <wp:simplePos x="0" y="0"/>
          <wp:positionH relativeFrom="column">
            <wp:posOffset>6115685</wp:posOffset>
          </wp:positionH>
          <wp:positionV relativeFrom="paragraph">
            <wp:posOffset>90805</wp:posOffset>
          </wp:positionV>
          <wp:extent cx="1005840" cy="42672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05840" cy="426720"/>
                  </a:xfrm>
                  <a:prstGeom prst="rect">
                    <a:avLst/>
                  </a:prstGeom>
                </pic:spPr>
              </pic:pic>
            </a:graphicData>
          </a:graphic>
          <wp14:sizeRelH relativeFrom="page">
            <wp14:pctWidth>0</wp14:pctWidth>
          </wp14:sizeRelH>
          <wp14:sizeRelV relativeFrom="page">
            <wp14:pctHeight>0</wp14:pctHeight>
          </wp14:sizeRelV>
        </wp:anchor>
      </w:drawing>
    </w:r>
  </w:p>
  <w:p w14:paraId="722D3670" w14:textId="77777777" w:rsidR="009161B7" w:rsidRPr="00C95ED1" w:rsidRDefault="009161B7" w:rsidP="00C95ED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9F4"/>
    <w:multiLevelType w:val="multilevel"/>
    <w:tmpl w:val="BDC00BB2"/>
    <w:lvl w:ilvl="0">
      <w:start w:val="1"/>
      <w:numFmt w:val="decimal"/>
      <w:lvlText w:val="Bijlage %1"/>
      <w:lvlJc w:val="left"/>
      <w:pPr>
        <w:tabs>
          <w:tab w:val="num" w:pos="1559"/>
        </w:tabs>
        <w:ind w:left="1559" w:hanging="1559"/>
      </w:pPr>
      <w:rPr>
        <w:rFonts w:hint="default"/>
      </w:rPr>
    </w:lvl>
    <w:lvl w:ilvl="1">
      <w:start w:val="1"/>
      <w:numFmt w:val="decimal"/>
      <w:lvlText w:val="%2"/>
      <w:lvlJc w:val="left"/>
      <w:pPr>
        <w:tabs>
          <w:tab w:val="num" w:pos="1599"/>
        </w:tabs>
        <w:ind w:left="1577" w:hanging="556"/>
      </w:pPr>
      <w:rPr>
        <w:rFonts w:hint="default"/>
      </w:rPr>
    </w:lvl>
    <w:lvl w:ilvl="2">
      <w:start w:val="1"/>
      <w:numFmt w:val="decimal"/>
      <w:lvlRestart w:val="1"/>
      <w:lvlText w:val="%2.%3"/>
      <w:lvlJc w:val="left"/>
      <w:pPr>
        <w:tabs>
          <w:tab w:val="num" w:pos="992"/>
        </w:tabs>
        <w:ind w:left="992" w:hanging="992"/>
      </w:pPr>
      <w:rPr>
        <w:rFonts w:hint="default"/>
      </w:rPr>
    </w:lvl>
    <w:lvl w:ilvl="3">
      <w:start w:val="1"/>
      <w:numFmt w:val="decimal"/>
      <w:lvlText w:val="%2.%3.%4"/>
      <w:lvlJc w:val="left"/>
      <w:pPr>
        <w:tabs>
          <w:tab w:val="num" w:pos="992"/>
        </w:tabs>
        <w:ind w:left="992" w:hanging="992"/>
      </w:pPr>
      <w:rPr>
        <w:rFonts w:hint="default"/>
      </w:rPr>
    </w:lvl>
    <w:lvl w:ilvl="4">
      <w:start w:val="1"/>
      <w:numFmt w:val="none"/>
      <w:lvlText w:val="%2.%3.%4.%5"/>
      <w:lvlJc w:val="left"/>
      <w:pPr>
        <w:tabs>
          <w:tab w:val="num" w:pos="992"/>
        </w:tabs>
        <w:ind w:left="992" w:hanging="992"/>
      </w:pPr>
      <w:rPr>
        <w:rFonts w:hint="default"/>
      </w:rPr>
    </w:lvl>
    <w:lvl w:ilvl="5">
      <w:start w:val="1"/>
      <w:numFmt w:val="none"/>
      <w:lvlText w:val=""/>
      <w:lvlJc w:val="left"/>
      <w:pPr>
        <w:tabs>
          <w:tab w:val="num" w:pos="1559"/>
        </w:tabs>
        <w:ind w:left="1559" w:hanging="1559"/>
      </w:pPr>
      <w:rPr>
        <w:rFonts w:hint="default"/>
      </w:rPr>
    </w:lvl>
    <w:lvl w:ilvl="6">
      <w:start w:val="1"/>
      <w:numFmt w:val="none"/>
      <w:suff w:val="nothing"/>
      <w:lvlText w:val=""/>
      <w:lvlJc w:val="left"/>
      <w:pPr>
        <w:ind w:left="992" w:firstLine="0"/>
      </w:pPr>
      <w:rPr>
        <w:rFonts w:hint="default"/>
      </w:rPr>
    </w:lvl>
    <w:lvl w:ilvl="7">
      <w:start w:val="1"/>
      <w:numFmt w:val="none"/>
      <w:suff w:val="nothing"/>
      <w:lvlText w:val=""/>
      <w:lvlJc w:val="left"/>
      <w:pPr>
        <w:ind w:left="992" w:firstLine="0"/>
      </w:pPr>
      <w:rPr>
        <w:rFonts w:hint="default"/>
      </w:rPr>
    </w:lvl>
    <w:lvl w:ilvl="8">
      <w:start w:val="1"/>
      <w:numFmt w:val="none"/>
      <w:lvlText w:val=""/>
      <w:lvlJc w:val="left"/>
      <w:pPr>
        <w:tabs>
          <w:tab w:val="num" w:pos="1352"/>
        </w:tabs>
        <w:ind w:left="992" w:firstLine="0"/>
      </w:pPr>
      <w:rPr>
        <w:rFonts w:hint="default"/>
      </w:rPr>
    </w:lvl>
  </w:abstractNum>
  <w:abstractNum w:abstractNumId="1">
    <w:nsid w:val="0AB45257"/>
    <w:multiLevelType w:val="hybridMultilevel"/>
    <w:tmpl w:val="468A9088"/>
    <w:lvl w:ilvl="0" w:tplc="83527CA0">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nsid w:val="0B836276"/>
    <w:multiLevelType w:val="multilevel"/>
    <w:tmpl w:val="14FC8912"/>
    <w:numStyleLink w:val="opsommingnummers"/>
  </w:abstractNum>
  <w:abstractNum w:abstractNumId="3">
    <w:nsid w:val="10BC213C"/>
    <w:multiLevelType w:val="hybridMultilevel"/>
    <w:tmpl w:val="587E65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46813FD"/>
    <w:multiLevelType w:val="multilevel"/>
    <w:tmpl w:val="6B3096CC"/>
    <w:lvl w:ilvl="0">
      <w:start w:val="1"/>
      <w:numFmt w:val="decimal"/>
      <w:lvlText w:val="%1"/>
      <w:lvlJc w:val="left"/>
      <w:pPr>
        <w:tabs>
          <w:tab w:val="num" w:pos="0"/>
        </w:tabs>
        <w:ind w:left="0" w:hanging="992"/>
      </w:pPr>
      <w:rPr>
        <w:rFonts w:hint="default"/>
      </w:rPr>
    </w:lvl>
    <w:lvl w:ilvl="1">
      <w:start w:val="1"/>
      <w:numFmt w:val="decimal"/>
      <w:lvlText w:val="%1.%2"/>
      <w:lvlJc w:val="left"/>
      <w:pPr>
        <w:tabs>
          <w:tab w:val="num" w:pos="0"/>
        </w:tabs>
        <w:ind w:left="0" w:hanging="992"/>
      </w:pPr>
      <w:rPr>
        <w:rFonts w:hint="default"/>
      </w:rPr>
    </w:lvl>
    <w:lvl w:ilvl="2">
      <w:start w:val="1"/>
      <w:numFmt w:val="decimal"/>
      <w:lvlText w:val="%1.%2.%3"/>
      <w:lvlJc w:val="left"/>
      <w:pPr>
        <w:tabs>
          <w:tab w:val="num" w:pos="0"/>
        </w:tabs>
        <w:ind w:left="0" w:hanging="9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7F7250E"/>
    <w:multiLevelType w:val="multilevel"/>
    <w:tmpl w:val="91C835D8"/>
    <w:lvl w:ilvl="0">
      <w:start w:val="1"/>
      <w:numFmt w:val="decimal"/>
      <w:lvlText w:val="%1"/>
      <w:lvlJc w:val="left"/>
      <w:pPr>
        <w:tabs>
          <w:tab w:val="num" w:pos="0"/>
        </w:tabs>
        <w:ind w:left="0" w:hanging="992"/>
      </w:pPr>
      <w:rPr>
        <w:rFonts w:hint="default"/>
      </w:rPr>
    </w:lvl>
    <w:lvl w:ilvl="1">
      <w:start w:val="1"/>
      <w:numFmt w:val="decimal"/>
      <w:lvlText w:val="%1.%2"/>
      <w:lvlJc w:val="left"/>
      <w:pPr>
        <w:tabs>
          <w:tab w:val="num" w:pos="0"/>
        </w:tabs>
        <w:ind w:left="0" w:hanging="992"/>
      </w:pPr>
      <w:rPr>
        <w:rFonts w:hint="default"/>
      </w:rPr>
    </w:lvl>
    <w:lvl w:ilvl="2">
      <w:start w:val="1"/>
      <w:numFmt w:val="decimal"/>
      <w:lvlText w:val="%1.%2.%3"/>
      <w:lvlJc w:val="left"/>
      <w:pPr>
        <w:tabs>
          <w:tab w:val="num" w:pos="0"/>
        </w:tabs>
        <w:ind w:left="0" w:hanging="9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A6C4EE0"/>
    <w:multiLevelType w:val="hybridMultilevel"/>
    <w:tmpl w:val="1D14C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F66D97"/>
    <w:multiLevelType w:val="hybridMultilevel"/>
    <w:tmpl w:val="0B96E822"/>
    <w:lvl w:ilvl="0" w:tplc="83527CA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24B31AB6"/>
    <w:multiLevelType w:val="multilevel"/>
    <w:tmpl w:val="E9B438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0" w:hanging="992"/>
      </w:pPr>
      <w:rPr>
        <w:rFonts w:hint="default"/>
      </w:rPr>
    </w:lvl>
    <w:lvl w:ilvl="2">
      <w:start w:val="1"/>
      <w:numFmt w:val="decimal"/>
      <w:lvlText w:val="%2.%3"/>
      <w:lvlJc w:val="left"/>
      <w:pPr>
        <w:tabs>
          <w:tab w:val="num" w:pos="0"/>
        </w:tabs>
        <w:ind w:left="0" w:hanging="992"/>
      </w:pPr>
      <w:rPr>
        <w:rFonts w:hint="default"/>
      </w:rPr>
    </w:lvl>
    <w:lvl w:ilvl="3">
      <w:start w:val="1"/>
      <w:numFmt w:val="decimal"/>
      <w:lvlText w:val="%2.%3.%4"/>
      <w:lvlJc w:val="left"/>
      <w:pPr>
        <w:tabs>
          <w:tab w:val="num" w:pos="0"/>
        </w:tabs>
        <w:ind w:left="0" w:hanging="992"/>
      </w:pPr>
      <w:rPr>
        <w:rFonts w:hint="default"/>
      </w:rPr>
    </w:lvl>
    <w:lvl w:ilvl="4">
      <w:start w:val="1"/>
      <w:numFmt w:val="decimal"/>
      <w:lvlText w:val="%2.%3.%4.%5"/>
      <w:lvlJc w:val="left"/>
      <w:pPr>
        <w:tabs>
          <w:tab w:val="num" w:pos="0"/>
        </w:tabs>
        <w:ind w:left="0" w:hanging="992"/>
      </w:pPr>
      <w:rPr>
        <w:rFonts w:hint="default"/>
      </w:rPr>
    </w:lvl>
    <w:lvl w:ilvl="5">
      <w:start w:val="1"/>
      <w:numFmt w:val="upperLetter"/>
      <w:lvlText w:val="Bijlage %6"/>
      <w:lvlJc w:val="left"/>
      <w:pPr>
        <w:tabs>
          <w:tab w:val="num" w:pos="567"/>
        </w:tabs>
        <w:ind w:left="567" w:hanging="155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nsid w:val="2B0C1784"/>
    <w:multiLevelType w:val="hybridMultilevel"/>
    <w:tmpl w:val="BE1AA738"/>
    <w:lvl w:ilvl="0" w:tplc="83527CA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E041A6D"/>
    <w:multiLevelType w:val="hybridMultilevel"/>
    <w:tmpl w:val="EF84596A"/>
    <w:lvl w:ilvl="0" w:tplc="83527CA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1E00D4E"/>
    <w:multiLevelType w:val="multilevel"/>
    <w:tmpl w:val="191C892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33224E37"/>
    <w:multiLevelType w:val="multilevel"/>
    <w:tmpl w:val="F6768EE2"/>
    <w:lvl w:ilvl="0">
      <w:start w:val="1"/>
      <w:numFmt w:val="bullet"/>
      <w:pStyle w:val="Opsomming"/>
      <w:lvlText w:val=""/>
      <w:lvlJc w:val="left"/>
      <w:pPr>
        <w:tabs>
          <w:tab w:val="num" w:pos="1352"/>
        </w:tabs>
        <w:ind w:left="1349" w:hanging="357"/>
      </w:pPr>
      <w:rPr>
        <w:rFonts w:ascii="Symbol" w:hAnsi="Symbol" w:hint="default"/>
      </w:rPr>
    </w:lvl>
    <w:lvl w:ilvl="1">
      <w:start w:val="1"/>
      <w:numFmt w:val="bullet"/>
      <w:lvlText w:val="○"/>
      <w:lvlJc w:val="left"/>
      <w:pPr>
        <w:tabs>
          <w:tab w:val="num" w:pos="1712"/>
        </w:tabs>
        <w:ind w:left="1707" w:hanging="355"/>
      </w:pPr>
      <w:rPr>
        <w:rFonts w:hint="default"/>
      </w:rPr>
    </w:lvl>
    <w:lvl w:ilvl="2">
      <w:start w:val="1"/>
      <w:numFmt w:val="bullet"/>
      <w:lvlRestart w:val="0"/>
      <w:lvlText w:val=""/>
      <w:lvlJc w:val="left"/>
      <w:pPr>
        <w:tabs>
          <w:tab w:val="num" w:pos="2072"/>
        </w:tabs>
        <w:ind w:left="2072" w:hanging="360"/>
      </w:pPr>
      <w:rPr>
        <w:rFonts w:ascii="Wingdings" w:hAnsi="Wingdings" w:hint="default"/>
      </w:rPr>
    </w:lvl>
    <w:lvl w:ilvl="3">
      <w:start w:val="1"/>
      <w:numFmt w:val="bullet"/>
      <w:lvlText w:val=""/>
      <w:lvlJc w:val="left"/>
      <w:pPr>
        <w:tabs>
          <w:tab w:val="num" w:pos="2424"/>
        </w:tabs>
        <w:ind w:left="2421" w:hanging="357"/>
      </w:pPr>
      <w:rPr>
        <w:rFonts w:ascii="Symbol" w:hAnsi="Symbol" w:hint="default"/>
      </w:rPr>
    </w:lvl>
    <w:lvl w:ilvl="4">
      <w:start w:val="1"/>
      <w:numFmt w:val="bullet"/>
      <w:lvlText w:val=""/>
      <w:lvlJc w:val="left"/>
      <w:pPr>
        <w:tabs>
          <w:tab w:val="num" w:pos="2792"/>
        </w:tabs>
        <w:ind w:left="2792" w:hanging="360"/>
      </w:pPr>
      <w:rPr>
        <w:rFonts w:ascii="Symbol" w:hAnsi="Symbol" w:hint="default"/>
      </w:rPr>
    </w:lvl>
    <w:lvl w:ilvl="5">
      <w:start w:val="1"/>
      <w:numFmt w:val="bullet"/>
      <w:lvlText w:val=""/>
      <w:lvlJc w:val="left"/>
      <w:pPr>
        <w:tabs>
          <w:tab w:val="num" w:pos="3152"/>
        </w:tabs>
        <w:ind w:left="3152" w:hanging="360"/>
      </w:pPr>
      <w:rPr>
        <w:rFonts w:ascii="Wingdings" w:hAnsi="Wingdings" w:hint="default"/>
      </w:rPr>
    </w:lvl>
    <w:lvl w:ilvl="6">
      <w:start w:val="1"/>
      <w:numFmt w:val="bullet"/>
      <w:lvlText w:val=""/>
      <w:lvlJc w:val="left"/>
      <w:pPr>
        <w:tabs>
          <w:tab w:val="num" w:pos="3512"/>
        </w:tabs>
        <w:ind w:left="3512" w:hanging="360"/>
      </w:pPr>
      <w:rPr>
        <w:rFonts w:ascii="Wingdings" w:hAnsi="Wingdings" w:hint="default"/>
      </w:rPr>
    </w:lvl>
    <w:lvl w:ilvl="7">
      <w:start w:val="1"/>
      <w:numFmt w:val="bullet"/>
      <w:lvlText w:val=""/>
      <w:lvlJc w:val="left"/>
      <w:pPr>
        <w:tabs>
          <w:tab w:val="num" w:pos="3872"/>
        </w:tabs>
        <w:ind w:left="3872" w:hanging="360"/>
      </w:pPr>
      <w:rPr>
        <w:rFonts w:ascii="Symbol" w:hAnsi="Symbol" w:hint="default"/>
      </w:rPr>
    </w:lvl>
    <w:lvl w:ilvl="8">
      <w:start w:val="1"/>
      <w:numFmt w:val="bullet"/>
      <w:lvlText w:val=""/>
      <w:lvlJc w:val="left"/>
      <w:pPr>
        <w:tabs>
          <w:tab w:val="num" w:pos="4232"/>
        </w:tabs>
        <w:ind w:left="4232" w:hanging="360"/>
      </w:pPr>
      <w:rPr>
        <w:rFonts w:ascii="Symbol" w:hAnsi="Symbol" w:hint="default"/>
      </w:rPr>
    </w:lvl>
  </w:abstractNum>
  <w:abstractNum w:abstractNumId="13">
    <w:nsid w:val="35761E7A"/>
    <w:multiLevelType w:val="hybridMultilevel"/>
    <w:tmpl w:val="B394E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CD205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B60344"/>
    <w:multiLevelType w:val="hybridMultilevel"/>
    <w:tmpl w:val="D3AA9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E345386"/>
    <w:multiLevelType w:val="multilevel"/>
    <w:tmpl w:val="14FC8912"/>
    <w:styleLink w:val="opsommingnummers"/>
    <w:lvl w:ilvl="0">
      <w:start w:val="1"/>
      <w:numFmt w:val="decimal"/>
      <w:pStyle w:val="Opsommingsnummer"/>
      <w:lvlText w:val="%1"/>
      <w:lvlJc w:val="left"/>
      <w:pPr>
        <w:tabs>
          <w:tab w:val="num" w:pos="360"/>
        </w:tabs>
        <w:ind w:left="360" w:hanging="360"/>
      </w:pPr>
      <w:rPr>
        <w:rFonts w:ascii="Arial" w:hAnsi="Arial"/>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E803D6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3A81994"/>
    <w:multiLevelType w:val="multilevel"/>
    <w:tmpl w:val="EDD6BD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7022A40"/>
    <w:multiLevelType w:val="hybridMultilevel"/>
    <w:tmpl w:val="E42628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578014E8"/>
    <w:multiLevelType w:val="hybridMultilevel"/>
    <w:tmpl w:val="963E5322"/>
    <w:lvl w:ilvl="0" w:tplc="83527C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96E1FB1"/>
    <w:multiLevelType w:val="hybridMultilevel"/>
    <w:tmpl w:val="FD286B7C"/>
    <w:lvl w:ilvl="0" w:tplc="0413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646A6FEF"/>
    <w:multiLevelType w:val="multilevel"/>
    <w:tmpl w:val="18C81E8C"/>
    <w:numStyleLink w:val="opsommingtekens"/>
  </w:abstractNum>
  <w:abstractNum w:abstractNumId="23">
    <w:nsid w:val="67FB444A"/>
    <w:multiLevelType w:val="multilevel"/>
    <w:tmpl w:val="18C81E8C"/>
    <w:numStyleLink w:val="opsommingtekens"/>
  </w:abstractNum>
  <w:abstractNum w:abstractNumId="24">
    <w:nsid w:val="6AC60D7D"/>
    <w:multiLevelType w:val="hybridMultilevel"/>
    <w:tmpl w:val="81620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C3C1329"/>
    <w:multiLevelType w:val="multilevel"/>
    <w:tmpl w:val="C568C3BC"/>
    <w:lvl w:ilvl="0">
      <w:start w:val="1"/>
      <w:numFmt w:val="decimal"/>
      <w:lvlText w:val="Bijlage %1"/>
      <w:lvlJc w:val="left"/>
      <w:pPr>
        <w:tabs>
          <w:tab w:val="num" w:pos="-29"/>
        </w:tabs>
        <w:ind w:left="-29" w:hanging="1559"/>
      </w:pPr>
      <w:rPr>
        <w:rFonts w:hint="default"/>
      </w:rPr>
    </w:lvl>
    <w:lvl w:ilvl="1">
      <w:start w:val="1"/>
      <w:numFmt w:val="decimal"/>
      <w:lvlText w:val="%1.%2"/>
      <w:lvlJc w:val="left"/>
      <w:pPr>
        <w:tabs>
          <w:tab w:val="num" w:pos="11"/>
        </w:tabs>
        <w:ind w:left="-11" w:hanging="556"/>
      </w:pPr>
      <w:rPr>
        <w:rFonts w:hint="default"/>
      </w:rPr>
    </w:lvl>
    <w:lvl w:ilvl="2">
      <w:start w:val="1"/>
      <w:numFmt w:val="decimal"/>
      <w:lvlText w:val="%2.%3"/>
      <w:lvlJc w:val="left"/>
      <w:pPr>
        <w:tabs>
          <w:tab w:val="num" w:pos="-596"/>
        </w:tabs>
        <w:ind w:left="-596" w:hanging="992"/>
      </w:pPr>
      <w:rPr>
        <w:rFonts w:hint="default"/>
      </w:rPr>
    </w:lvl>
    <w:lvl w:ilvl="3">
      <w:start w:val="1"/>
      <w:numFmt w:val="decimal"/>
      <w:lvlText w:val="%2.%3.%4"/>
      <w:lvlJc w:val="left"/>
      <w:pPr>
        <w:tabs>
          <w:tab w:val="num" w:pos="-596"/>
        </w:tabs>
        <w:ind w:left="-596" w:hanging="992"/>
      </w:pPr>
      <w:rPr>
        <w:rFonts w:hint="default"/>
      </w:rPr>
    </w:lvl>
    <w:lvl w:ilvl="4">
      <w:start w:val="1"/>
      <w:numFmt w:val="none"/>
      <w:lvlText w:val="%2.%3.%4.%5"/>
      <w:lvlJc w:val="left"/>
      <w:pPr>
        <w:tabs>
          <w:tab w:val="num" w:pos="-596"/>
        </w:tabs>
        <w:ind w:left="-596" w:hanging="992"/>
      </w:pPr>
      <w:rPr>
        <w:rFonts w:hint="default"/>
      </w:rPr>
    </w:lvl>
    <w:lvl w:ilvl="5">
      <w:start w:val="1"/>
      <w:numFmt w:val="none"/>
      <w:lvlText w:val=""/>
      <w:lvlJc w:val="left"/>
      <w:pPr>
        <w:tabs>
          <w:tab w:val="num" w:pos="-29"/>
        </w:tabs>
        <w:ind w:left="-29" w:hanging="1559"/>
      </w:pPr>
      <w:rPr>
        <w:rFonts w:hint="default"/>
      </w:rPr>
    </w:lvl>
    <w:lvl w:ilvl="6">
      <w:start w:val="1"/>
      <w:numFmt w:val="none"/>
      <w:suff w:val="nothing"/>
      <w:lvlText w:val=""/>
      <w:lvlJc w:val="left"/>
      <w:pPr>
        <w:ind w:left="-596" w:firstLine="0"/>
      </w:pPr>
      <w:rPr>
        <w:rFonts w:hint="default"/>
      </w:rPr>
    </w:lvl>
    <w:lvl w:ilvl="7">
      <w:start w:val="1"/>
      <w:numFmt w:val="none"/>
      <w:suff w:val="nothing"/>
      <w:lvlText w:val=""/>
      <w:lvlJc w:val="left"/>
      <w:pPr>
        <w:ind w:left="-596" w:firstLine="0"/>
      </w:pPr>
      <w:rPr>
        <w:rFonts w:hint="default"/>
      </w:rPr>
    </w:lvl>
    <w:lvl w:ilvl="8">
      <w:start w:val="1"/>
      <w:numFmt w:val="none"/>
      <w:lvlText w:val=""/>
      <w:lvlJc w:val="left"/>
      <w:pPr>
        <w:tabs>
          <w:tab w:val="num" w:pos="-236"/>
        </w:tabs>
        <w:ind w:left="-596" w:firstLine="0"/>
      </w:pPr>
      <w:rPr>
        <w:rFonts w:hint="default"/>
      </w:rPr>
    </w:lvl>
  </w:abstractNum>
  <w:abstractNum w:abstractNumId="26">
    <w:nsid w:val="6CEC5725"/>
    <w:multiLevelType w:val="hybridMultilevel"/>
    <w:tmpl w:val="D31A1F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716743B6"/>
    <w:multiLevelType w:val="multilevel"/>
    <w:tmpl w:val="18C81E8C"/>
    <w:styleLink w:val="opsommingtekens"/>
    <w:lvl w:ilvl="0">
      <w:start w:val="1"/>
      <w:numFmt w:val="bullet"/>
      <w:lvlRestart w:val="0"/>
      <w:pStyle w:val="Opsommingsteken"/>
      <w:lvlText w:val=""/>
      <w:lvlJc w:val="left"/>
      <w:pPr>
        <w:tabs>
          <w:tab w:val="num" w:pos="340"/>
        </w:tabs>
        <w:ind w:left="340" w:hanging="340"/>
      </w:pPr>
      <w:rPr>
        <w:rFonts w:ascii="Symbol" w:hAnsi="Symbol" w:hint="default"/>
        <w:sz w:val="22"/>
      </w:rPr>
    </w:lvl>
    <w:lvl w:ilvl="1">
      <w:start w:val="1"/>
      <w:numFmt w:val="bullet"/>
      <w:lvlText w:val="o"/>
      <w:lvlJc w:val="left"/>
      <w:pPr>
        <w:tabs>
          <w:tab w:val="num" w:pos="680"/>
        </w:tabs>
        <w:ind w:left="680" w:hanging="340"/>
      </w:pPr>
      <w:rPr>
        <w:rFonts w:ascii="Courier New" w:hAnsi="Courier New" w:hint="default"/>
        <w:sz w:val="18"/>
      </w:rPr>
    </w:lvl>
    <w:lvl w:ilvl="2">
      <w:start w:val="1"/>
      <w:numFmt w:val="bullet"/>
      <w:lvlRestart w:val="0"/>
      <w:lvlText w:val=""/>
      <w:lvlJc w:val="left"/>
      <w:pPr>
        <w:tabs>
          <w:tab w:val="num" w:pos="1020"/>
        </w:tabs>
        <w:ind w:left="1020" w:hanging="340"/>
      </w:pPr>
      <w:rPr>
        <w:rFonts w:ascii="Wingdings" w:hAnsi="Wingdings" w:hint="default"/>
        <w:sz w:val="22"/>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8">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rPr>
        <w:rFonts w:hint="default"/>
      </w:r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29">
    <w:nsid w:val="7B511DF8"/>
    <w:multiLevelType w:val="hybridMultilevel"/>
    <w:tmpl w:val="EAE62364"/>
    <w:lvl w:ilvl="0" w:tplc="83527CA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nsid w:val="7CB15A1B"/>
    <w:multiLevelType w:val="multilevel"/>
    <w:tmpl w:val="FB0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C06520"/>
    <w:multiLevelType w:val="multilevel"/>
    <w:tmpl w:val="14FC8912"/>
    <w:numStyleLink w:val="opsommingnummers"/>
  </w:abstractNum>
  <w:num w:numId="1">
    <w:abstractNumId w:val="8"/>
  </w:num>
  <w:num w:numId="2">
    <w:abstractNumId w:val="12"/>
  </w:num>
  <w:num w:numId="3">
    <w:abstractNumId w:val="5"/>
  </w:num>
  <w:num w:numId="4">
    <w:abstractNumId w:val="25"/>
  </w:num>
  <w:num w:numId="5">
    <w:abstractNumId w:val="4"/>
  </w:num>
  <w:num w:numId="6">
    <w:abstractNumId w:val="18"/>
  </w:num>
  <w:num w:numId="7">
    <w:abstractNumId w:val="16"/>
  </w:num>
  <w:num w:numId="8">
    <w:abstractNumId w:val="27"/>
  </w:num>
  <w:num w:numId="9">
    <w:abstractNumId w:val="28"/>
  </w:num>
  <w:num w:numId="10">
    <w:abstractNumId w:val="25"/>
  </w:num>
  <w:num w:numId="11">
    <w:abstractNumId w:val="25"/>
  </w:num>
  <w:num w:numId="12">
    <w:abstractNumId w:val="16"/>
  </w:num>
  <w:num w:numId="13">
    <w:abstractNumId w:val="27"/>
  </w:num>
  <w:num w:numId="14">
    <w:abstractNumId w:val="31"/>
  </w:num>
  <w:num w:numId="15">
    <w:abstractNumId w:val="22"/>
  </w:num>
  <w:num w:numId="16">
    <w:abstractNumId w:val="2"/>
  </w:num>
  <w:num w:numId="17">
    <w:abstractNumId w:val="23"/>
  </w:num>
  <w:num w:numId="18">
    <w:abstractNumId w:val="17"/>
  </w:num>
  <w:num w:numId="19">
    <w:abstractNumId w:val="14"/>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3"/>
  </w:num>
  <w:num w:numId="24">
    <w:abstractNumId w:val="15"/>
  </w:num>
  <w:num w:numId="25">
    <w:abstractNumId w:val="24"/>
  </w:num>
  <w:num w:numId="26">
    <w:abstractNumId w:val="19"/>
  </w:num>
  <w:num w:numId="27">
    <w:abstractNumId w:val="6"/>
  </w:num>
  <w:num w:numId="28">
    <w:abstractNumId w:val="26"/>
  </w:num>
  <w:num w:numId="29">
    <w:abstractNumId w:val="20"/>
  </w:num>
  <w:num w:numId="30">
    <w:abstractNumId w:val="1"/>
  </w:num>
  <w:num w:numId="31">
    <w:abstractNumId w:val="29"/>
  </w:num>
  <w:num w:numId="32">
    <w:abstractNumId w:val="7"/>
  </w:num>
  <w:num w:numId="33">
    <w:abstractNumId w:val="9"/>
  </w:num>
  <w:num w:numId="34">
    <w:abstractNumId w:val="3"/>
  </w:num>
  <w:num w:numId="35">
    <w:abstractNumId w:val="10"/>
  </w:num>
  <w:num w:numId="36">
    <w:abstractNumId w:val="11"/>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hyphenationZone w:val="142"/>
  <w:drawingGridHorizontalSpacing w:val="57"/>
  <w:drawingGridVerticalSpacing w:val="57"/>
  <w:displayVerticalDrawingGridEvery w:val="0"/>
  <w:doNotUseMarginsForDrawingGridOrigin/>
  <w:drawingGridVerticalOrigin w:val="1985"/>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82"/>
    <w:rsid w:val="00000CD3"/>
    <w:rsid w:val="00015FB0"/>
    <w:rsid w:val="00064FD0"/>
    <w:rsid w:val="000B16F8"/>
    <w:rsid w:val="000F0BA8"/>
    <w:rsid w:val="000F6862"/>
    <w:rsid w:val="00100B2E"/>
    <w:rsid w:val="0011002A"/>
    <w:rsid w:val="001104E1"/>
    <w:rsid w:val="0012231A"/>
    <w:rsid w:val="00125C2D"/>
    <w:rsid w:val="00132E13"/>
    <w:rsid w:val="00141820"/>
    <w:rsid w:val="00153A4F"/>
    <w:rsid w:val="00165780"/>
    <w:rsid w:val="00165C80"/>
    <w:rsid w:val="00186A26"/>
    <w:rsid w:val="00192483"/>
    <w:rsid w:val="00197F40"/>
    <w:rsid w:val="001B49F0"/>
    <w:rsid w:val="001B7E07"/>
    <w:rsid w:val="001D257A"/>
    <w:rsid w:val="001E0B9A"/>
    <w:rsid w:val="001E1CFD"/>
    <w:rsid w:val="001E5D7A"/>
    <w:rsid w:val="001E5F46"/>
    <w:rsid w:val="001F258F"/>
    <w:rsid w:val="001F5946"/>
    <w:rsid w:val="00224921"/>
    <w:rsid w:val="0022592A"/>
    <w:rsid w:val="00246A97"/>
    <w:rsid w:val="00253FC3"/>
    <w:rsid w:val="00263FE9"/>
    <w:rsid w:val="00265A0D"/>
    <w:rsid w:val="00277056"/>
    <w:rsid w:val="0028013E"/>
    <w:rsid w:val="00291C0F"/>
    <w:rsid w:val="002A4DCF"/>
    <w:rsid w:val="002B25BA"/>
    <w:rsid w:val="002C1507"/>
    <w:rsid w:val="002E30F7"/>
    <w:rsid w:val="0032702F"/>
    <w:rsid w:val="00340CD4"/>
    <w:rsid w:val="00342B0C"/>
    <w:rsid w:val="00355D0C"/>
    <w:rsid w:val="003664CD"/>
    <w:rsid w:val="00387640"/>
    <w:rsid w:val="00395FCE"/>
    <w:rsid w:val="003A117A"/>
    <w:rsid w:val="003D2818"/>
    <w:rsid w:val="003D4224"/>
    <w:rsid w:val="003D451E"/>
    <w:rsid w:val="003E45D0"/>
    <w:rsid w:val="003E793F"/>
    <w:rsid w:val="00411143"/>
    <w:rsid w:val="004121F9"/>
    <w:rsid w:val="00415925"/>
    <w:rsid w:val="004324FE"/>
    <w:rsid w:val="0044525A"/>
    <w:rsid w:val="00457286"/>
    <w:rsid w:val="004650AD"/>
    <w:rsid w:val="00471165"/>
    <w:rsid w:val="0049168D"/>
    <w:rsid w:val="004A7BF2"/>
    <w:rsid w:val="004B4417"/>
    <w:rsid w:val="00512045"/>
    <w:rsid w:val="00513658"/>
    <w:rsid w:val="00531240"/>
    <w:rsid w:val="0055692C"/>
    <w:rsid w:val="00560D3D"/>
    <w:rsid w:val="00561E39"/>
    <w:rsid w:val="005A2279"/>
    <w:rsid w:val="005A6138"/>
    <w:rsid w:val="005B4921"/>
    <w:rsid w:val="005B6C87"/>
    <w:rsid w:val="005C4123"/>
    <w:rsid w:val="005D1639"/>
    <w:rsid w:val="005D2F8C"/>
    <w:rsid w:val="005D3BA5"/>
    <w:rsid w:val="005E05EE"/>
    <w:rsid w:val="005E332B"/>
    <w:rsid w:val="005E7452"/>
    <w:rsid w:val="005F3586"/>
    <w:rsid w:val="00605808"/>
    <w:rsid w:val="00605CB0"/>
    <w:rsid w:val="00620F9A"/>
    <w:rsid w:val="00624356"/>
    <w:rsid w:val="006313AA"/>
    <w:rsid w:val="00636A24"/>
    <w:rsid w:val="00636D0A"/>
    <w:rsid w:val="00640C3E"/>
    <w:rsid w:val="006522E3"/>
    <w:rsid w:val="006536CD"/>
    <w:rsid w:val="00657482"/>
    <w:rsid w:val="00671480"/>
    <w:rsid w:val="00682869"/>
    <w:rsid w:val="0068429F"/>
    <w:rsid w:val="00690C2A"/>
    <w:rsid w:val="00692BB3"/>
    <w:rsid w:val="006A3D28"/>
    <w:rsid w:val="006A3D87"/>
    <w:rsid w:val="006B73BD"/>
    <w:rsid w:val="006C3D65"/>
    <w:rsid w:val="006C4434"/>
    <w:rsid w:val="006D545A"/>
    <w:rsid w:val="006E0CCD"/>
    <w:rsid w:val="006E6ACE"/>
    <w:rsid w:val="006F0882"/>
    <w:rsid w:val="006F4E8A"/>
    <w:rsid w:val="00707212"/>
    <w:rsid w:val="00722D88"/>
    <w:rsid w:val="00744DC9"/>
    <w:rsid w:val="00753EAF"/>
    <w:rsid w:val="00763BB0"/>
    <w:rsid w:val="007776CE"/>
    <w:rsid w:val="007802F9"/>
    <w:rsid w:val="00782FEA"/>
    <w:rsid w:val="00783E57"/>
    <w:rsid w:val="00784270"/>
    <w:rsid w:val="007848FD"/>
    <w:rsid w:val="00786AFE"/>
    <w:rsid w:val="00791572"/>
    <w:rsid w:val="007A24FA"/>
    <w:rsid w:val="007D19DA"/>
    <w:rsid w:val="007D1EBA"/>
    <w:rsid w:val="008107FC"/>
    <w:rsid w:val="00837B7B"/>
    <w:rsid w:val="00841E58"/>
    <w:rsid w:val="00843E9E"/>
    <w:rsid w:val="00844829"/>
    <w:rsid w:val="00852F45"/>
    <w:rsid w:val="008536B2"/>
    <w:rsid w:val="00870BCD"/>
    <w:rsid w:val="0087205B"/>
    <w:rsid w:val="00883B60"/>
    <w:rsid w:val="00887A7D"/>
    <w:rsid w:val="00891C29"/>
    <w:rsid w:val="008A282C"/>
    <w:rsid w:val="008A29B0"/>
    <w:rsid w:val="008A53CA"/>
    <w:rsid w:val="008D0391"/>
    <w:rsid w:val="008D3729"/>
    <w:rsid w:val="008D5135"/>
    <w:rsid w:val="008E6EC5"/>
    <w:rsid w:val="009053FC"/>
    <w:rsid w:val="00914DDA"/>
    <w:rsid w:val="009161B7"/>
    <w:rsid w:val="009224C6"/>
    <w:rsid w:val="00924425"/>
    <w:rsid w:val="00933AC8"/>
    <w:rsid w:val="00933D70"/>
    <w:rsid w:val="0095044C"/>
    <w:rsid w:val="00965B5B"/>
    <w:rsid w:val="009A2541"/>
    <w:rsid w:val="009B61D3"/>
    <w:rsid w:val="009D0C3E"/>
    <w:rsid w:val="009D26B3"/>
    <w:rsid w:val="00A0477D"/>
    <w:rsid w:val="00A1141C"/>
    <w:rsid w:val="00A2399F"/>
    <w:rsid w:val="00A261A2"/>
    <w:rsid w:val="00A531A3"/>
    <w:rsid w:val="00A57BBF"/>
    <w:rsid w:val="00A62865"/>
    <w:rsid w:val="00A925D0"/>
    <w:rsid w:val="00A94134"/>
    <w:rsid w:val="00A95537"/>
    <w:rsid w:val="00AA576C"/>
    <w:rsid w:val="00AB0712"/>
    <w:rsid w:val="00AD6F30"/>
    <w:rsid w:val="00AE1E68"/>
    <w:rsid w:val="00B01777"/>
    <w:rsid w:val="00B029BF"/>
    <w:rsid w:val="00B1387B"/>
    <w:rsid w:val="00B2738F"/>
    <w:rsid w:val="00B736EC"/>
    <w:rsid w:val="00B868D9"/>
    <w:rsid w:val="00BB6A61"/>
    <w:rsid w:val="00BB77B7"/>
    <w:rsid w:val="00BC078F"/>
    <w:rsid w:val="00BE1811"/>
    <w:rsid w:val="00BE7FBE"/>
    <w:rsid w:val="00BF737E"/>
    <w:rsid w:val="00BF7FE8"/>
    <w:rsid w:val="00C05997"/>
    <w:rsid w:val="00C17D24"/>
    <w:rsid w:val="00C272EA"/>
    <w:rsid w:val="00C31458"/>
    <w:rsid w:val="00C320C8"/>
    <w:rsid w:val="00C47472"/>
    <w:rsid w:val="00C5198E"/>
    <w:rsid w:val="00C575E4"/>
    <w:rsid w:val="00C677CC"/>
    <w:rsid w:val="00C71A2A"/>
    <w:rsid w:val="00C81D5E"/>
    <w:rsid w:val="00C95ED1"/>
    <w:rsid w:val="00CB2DDB"/>
    <w:rsid w:val="00CB61D4"/>
    <w:rsid w:val="00CD14D8"/>
    <w:rsid w:val="00D52FA5"/>
    <w:rsid w:val="00D54BE0"/>
    <w:rsid w:val="00D57D8E"/>
    <w:rsid w:val="00D61BB0"/>
    <w:rsid w:val="00D66D8A"/>
    <w:rsid w:val="00D74178"/>
    <w:rsid w:val="00DA45B9"/>
    <w:rsid w:val="00DA472F"/>
    <w:rsid w:val="00DA6E2E"/>
    <w:rsid w:val="00DB6F71"/>
    <w:rsid w:val="00DB7BC6"/>
    <w:rsid w:val="00DC6BC9"/>
    <w:rsid w:val="00DE5424"/>
    <w:rsid w:val="00DE7A5D"/>
    <w:rsid w:val="00DF1091"/>
    <w:rsid w:val="00DF2860"/>
    <w:rsid w:val="00DF5F36"/>
    <w:rsid w:val="00DF798F"/>
    <w:rsid w:val="00E01DAD"/>
    <w:rsid w:val="00E17261"/>
    <w:rsid w:val="00E2138B"/>
    <w:rsid w:val="00E2296F"/>
    <w:rsid w:val="00E23CEF"/>
    <w:rsid w:val="00E253FA"/>
    <w:rsid w:val="00E3702F"/>
    <w:rsid w:val="00E61521"/>
    <w:rsid w:val="00E864E8"/>
    <w:rsid w:val="00EA4BD9"/>
    <w:rsid w:val="00EB738D"/>
    <w:rsid w:val="00EC665C"/>
    <w:rsid w:val="00ED306B"/>
    <w:rsid w:val="00ED604E"/>
    <w:rsid w:val="00EE7CF5"/>
    <w:rsid w:val="00EF374E"/>
    <w:rsid w:val="00EF696B"/>
    <w:rsid w:val="00F00582"/>
    <w:rsid w:val="00F20C08"/>
    <w:rsid w:val="00F34984"/>
    <w:rsid w:val="00F650EF"/>
    <w:rsid w:val="00F66127"/>
    <w:rsid w:val="00F72154"/>
    <w:rsid w:val="00F73EE1"/>
    <w:rsid w:val="00F76AF1"/>
    <w:rsid w:val="00F77212"/>
    <w:rsid w:val="00F97797"/>
    <w:rsid w:val="00FB3537"/>
    <w:rsid w:val="00FB563E"/>
    <w:rsid w:val="00FC03B8"/>
    <w:rsid w:val="00FC4BFC"/>
    <w:rsid w:val="00FC749B"/>
    <w:rsid w:val="00FD3FD2"/>
    <w:rsid w:val="00FD6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22D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annotation referenc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8536B2"/>
    <w:pPr>
      <w:tabs>
        <w:tab w:val="left" w:pos="709"/>
        <w:tab w:val="left" w:pos="1418"/>
        <w:tab w:val="left" w:pos="2126"/>
        <w:tab w:val="left" w:pos="2835"/>
        <w:tab w:val="left" w:pos="3544"/>
        <w:tab w:val="left" w:pos="4253"/>
        <w:tab w:val="left" w:pos="4678"/>
        <w:tab w:val="left" w:pos="5670"/>
        <w:tab w:val="left" w:pos="6379"/>
        <w:tab w:val="left" w:pos="7088"/>
        <w:tab w:val="left" w:pos="7796"/>
      </w:tabs>
      <w:spacing w:line="260" w:lineRule="atLeast"/>
    </w:pPr>
    <w:rPr>
      <w:rFonts w:ascii="Arial" w:hAnsi="Arial"/>
      <w:sz w:val="18"/>
      <w:szCs w:val="18"/>
    </w:rPr>
  </w:style>
  <w:style w:type="paragraph" w:styleId="Kop1">
    <w:name w:val="heading 1"/>
    <w:basedOn w:val="Standaard"/>
    <w:next w:val="Standaard"/>
    <w:uiPriority w:val="2"/>
    <w:qFormat/>
    <w:rsid w:val="009161B7"/>
    <w:pPr>
      <w:keepNext/>
      <w:spacing w:before="240" w:after="60"/>
      <w:outlineLvl w:val="0"/>
    </w:pPr>
    <w:rPr>
      <w:rFonts w:cs="Arial"/>
      <w:b/>
      <w:bCs/>
      <w:color w:val="091C5A"/>
      <w:kern w:val="32"/>
      <w:sz w:val="26"/>
      <w:szCs w:val="20"/>
    </w:rPr>
  </w:style>
  <w:style w:type="paragraph" w:styleId="Kop2">
    <w:name w:val="heading 2"/>
    <w:basedOn w:val="Standaard"/>
    <w:next w:val="Standaard"/>
    <w:uiPriority w:val="2"/>
    <w:qFormat/>
    <w:rsid w:val="00784270"/>
    <w:pPr>
      <w:keepNext/>
      <w:spacing w:before="240" w:after="60"/>
      <w:outlineLvl w:val="1"/>
    </w:pPr>
    <w:rPr>
      <w:rFonts w:cs="Arial"/>
      <w:b/>
      <w:bCs/>
      <w:iCs/>
      <w:color w:val="091C5A"/>
      <w:sz w:val="22"/>
      <w:szCs w:val="20"/>
    </w:rPr>
  </w:style>
  <w:style w:type="paragraph" w:styleId="Kop3">
    <w:name w:val="heading 3"/>
    <w:basedOn w:val="Standaard"/>
    <w:next w:val="Standaard"/>
    <w:uiPriority w:val="2"/>
    <w:qFormat/>
    <w:rsid w:val="00784270"/>
    <w:pPr>
      <w:keepNext/>
      <w:spacing w:before="240" w:after="60"/>
      <w:outlineLvl w:val="2"/>
    </w:pPr>
    <w:rPr>
      <w:rFonts w:cs="Arial"/>
      <w:b/>
      <w:bCs/>
      <w:color w:val="091C5A"/>
      <w:szCs w:val="26"/>
    </w:rPr>
  </w:style>
  <w:style w:type="paragraph" w:styleId="Kop4">
    <w:name w:val="heading 4"/>
    <w:basedOn w:val="Standaard"/>
    <w:next w:val="Standaard"/>
    <w:semiHidden/>
    <w:qFormat/>
    <w:rsid w:val="00246A97"/>
    <w:pPr>
      <w:keepNext/>
      <w:spacing w:before="240" w:after="60"/>
      <w:outlineLvl w:val="3"/>
    </w:pPr>
    <w:rPr>
      <w:bCs/>
      <w:i/>
      <w:color w:val="091C5A"/>
      <w:sz w:val="20"/>
      <w:szCs w:val="28"/>
    </w:rPr>
  </w:style>
  <w:style w:type="paragraph" w:styleId="Kop5">
    <w:name w:val="heading 5"/>
    <w:basedOn w:val="Standaard"/>
    <w:next w:val="Standaard"/>
    <w:semiHidden/>
    <w:qFormat/>
    <w:rsid w:val="00DB6F71"/>
    <w:pPr>
      <w:spacing w:before="240" w:after="60"/>
      <w:outlineLvl w:val="4"/>
    </w:pPr>
    <w:rPr>
      <w:b/>
      <w:bCs/>
      <w:i/>
      <w:iCs/>
      <w:color w:val="000080"/>
      <w:sz w:val="20"/>
      <w:szCs w:val="26"/>
    </w:rPr>
  </w:style>
  <w:style w:type="paragraph" w:styleId="Kop6">
    <w:name w:val="heading 6"/>
    <w:basedOn w:val="Standaard"/>
    <w:next w:val="Standaard"/>
    <w:semiHidden/>
    <w:qFormat/>
    <w:rsid w:val="00DB6F71"/>
    <w:pPr>
      <w:spacing w:before="240" w:after="60"/>
      <w:outlineLvl w:val="5"/>
    </w:pPr>
    <w:rPr>
      <w:bCs/>
      <w:i/>
      <w:color w:val="000080"/>
      <w:szCs w:val="22"/>
    </w:rPr>
  </w:style>
  <w:style w:type="paragraph" w:styleId="Kop7">
    <w:name w:val="heading 7"/>
    <w:basedOn w:val="Standaard"/>
    <w:next w:val="Standaard"/>
    <w:semiHidden/>
    <w:qFormat/>
    <w:rsid w:val="00DB6F71"/>
    <w:pPr>
      <w:tabs>
        <w:tab w:val="left" w:pos="0"/>
      </w:tabs>
      <w:spacing w:before="240" w:after="60"/>
      <w:outlineLvl w:val="6"/>
    </w:pPr>
    <w:rPr>
      <w:i/>
      <w:color w:val="000080"/>
    </w:rPr>
  </w:style>
  <w:style w:type="paragraph" w:styleId="Kop8">
    <w:name w:val="heading 8"/>
    <w:next w:val="Standaard"/>
    <w:semiHidden/>
    <w:qFormat/>
    <w:rsid w:val="00DB6F71"/>
    <w:pPr>
      <w:tabs>
        <w:tab w:val="left" w:pos="0"/>
      </w:tabs>
      <w:outlineLvl w:val="7"/>
    </w:pPr>
    <w:rPr>
      <w:rFonts w:ascii="Arial" w:hAnsi="Arial" w:cs="Arial"/>
      <w:bCs/>
      <w:i/>
      <w:iCs/>
      <w:color w:val="000080"/>
      <w:sz w:val="18"/>
      <w:szCs w:val="26"/>
    </w:rPr>
  </w:style>
  <w:style w:type="paragraph" w:styleId="Kop9">
    <w:name w:val="heading 9"/>
    <w:next w:val="Standaard"/>
    <w:semiHidden/>
    <w:qFormat/>
    <w:rsid w:val="00DB6F71"/>
    <w:pPr>
      <w:tabs>
        <w:tab w:val="left" w:pos="0"/>
      </w:tabs>
      <w:outlineLvl w:val="8"/>
    </w:pPr>
    <w:rPr>
      <w:rFonts w:ascii="Arial" w:hAnsi="Arial" w:cs="Arial"/>
      <w:bCs/>
      <w:i/>
      <w:color w:val="00008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B6F71"/>
    <w:pPr>
      <w:tabs>
        <w:tab w:val="center" w:pos="4536"/>
        <w:tab w:val="right" w:pos="9072"/>
      </w:tabs>
    </w:pPr>
  </w:style>
  <w:style w:type="paragraph" w:styleId="Voettekst">
    <w:name w:val="footer"/>
    <w:basedOn w:val="Standaard"/>
    <w:semiHidden/>
    <w:rsid w:val="00DB6F71"/>
    <w:pPr>
      <w:pBdr>
        <w:top w:val="single" w:sz="4" w:space="1" w:color="auto"/>
      </w:pBdr>
      <w:tabs>
        <w:tab w:val="center" w:pos="4536"/>
        <w:tab w:val="right" w:pos="8080"/>
      </w:tabs>
    </w:pPr>
    <w:rPr>
      <w:rFonts w:ascii="Arial Narrow" w:hAnsi="Arial Narrow"/>
      <w:sz w:val="16"/>
    </w:rPr>
  </w:style>
  <w:style w:type="character" w:styleId="Paginanummer">
    <w:name w:val="page number"/>
    <w:basedOn w:val="Standaardalinea-lettertype"/>
    <w:semiHidden/>
    <w:rsid w:val="00DB6F71"/>
  </w:style>
  <w:style w:type="paragraph" w:customStyle="1" w:styleId="Kopinfo">
    <w:name w:val="Kopinfo"/>
    <w:basedOn w:val="Standaard"/>
    <w:semiHidden/>
    <w:rsid w:val="005D1639"/>
    <w:pPr>
      <w:tabs>
        <w:tab w:val="left" w:pos="1814"/>
      </w:tabs>
      <w:spacing w:line="340" w:lineRule="exact"/>
    </w:pPr>
    <w:rPr>
      <w:sz w:val="20"/>
    </w:rPr>
  </w:style>
  <w:style w:type="paragraph" w:customStyle="1" w:styleId="tabeltekst">
    <w:name w:val="tabeltekst"/>
    <w:basedOn w:val="Standaard"/>
    <w:semiHidden/>
    <w:rsid w:val="00DB6F71"/>
    <w:pPr>
      <w:spacing w:before="40" w:after="20"/>
    </w:pPr>
  </w:style>
  <w:style w:type="character" w:styleId="Hyperlink">
    <w:name w:val="Hyperlink"/>
    <w:basedOn w:val="Standaardalinea-lettertype"/>
    <w:rsid w:val="00DB6F71"/>
    <w:rPr>
      <w:color w:val="0000FF"/>
      <w:u w:val="single"/>
    </w:rPr>
  </w:style>
  <w:style w:type="paragraph" w:customStyle="1" w:styleId="tabelkop">
    <w:name w:val="tabelkop"/>
    <w:basedOn w:val="Standaard"/>
    <w:semiHidden/>
    <w:rsid w:val="00DB6F71"/>
    <w:pPr>
      <w:keepNext/>
      <w:spacing w:before="160" w:after="120"/>
    </w:pPr>
    <w:rPr>
      <w:b/>
      <w:bCs/>
    </w:rPr>
  </w:style>
  <w:style w:type="paragraph" w:customStyle="1" w:styleId="tabeluitleg">
    <w:name w:val="tabeluitleg"/>
    <w:basedOn w:val="tabeltekst"/>
    <w:semiHidden/>
    <w:rsid w:val="00DB6F71"/>
    <w:pPr>
      <w:spacing w:before="0" w:after="0"/>
    </w:pPr>
    <w:rPr>
      <w:sz w:val="16"/>
    </w:rPr>
  </w:style>
  <w:style w:type="paragraph" w:customStyle="1" w:styleId="vhp">
    <w:name w:val="vhp"/>
    <w:basedOn w:val="Standaard"/>
    <w:semiHidden/>
    <w:rsid w:val="00DB6F71"/>
    <w:pPr>
      <w:numPr>
        <w:numId w:val="9"/>
      </w:numPr>
      <w:ind w:left="0" w:firstLine="0"/>
    </w:pPr>
  </w:style>
  <w:style w:type="paragraph" w:styleId="Inhopg1">
    <w:name w:val="toc 1"/>
    <w:basedOn w:val="Standaard"/>
    <w:next w:val="Standaard"/>
    <w:semiHidden/>
    <w:rsid w:val="00DB6F71"/>
    <w:pPr>
      <w:tabs>
        <w:tab w:val="left" w:pos="567"/>
        <w:tab w:val="left" w:leader="dot" w:pos="6237"/>
      </w:tabs>
      <w:spacing w:before="240" w:after="60"/>
      <w:ind w:left="454" w:hanging="454"/>
    </w:pPr>
    <w:rPr>
      <w:b/>
      <w:noProof/>
      <w:sz w:val="22"/>
      <w:szCs w:val="28"/>
    </w:rPr>
  </w:style>
  <w:style w:type="paragraph" w:styleId="Inhopg2">
    <w:name w:val="toc 2"/>
    <w:basedOn w:val="Standaard"/>
    <w:next w:val="Standaard"/>
    <w:semiHidden/>
    <w:rsid w:val="00DB6F71"/>
    <w:pPr>
      <w:tabs>
        <w:tab w:val="left" w:pos="567"/>
        <w:tab w:val="left" w:leader="dot" w:pos="6237"/>
      </w:tabs>
      <w:ind w:left="454" w:hanging="454"/>
    </w:pPr>
    <w:rPr>
      <w:noProof/>
      <w:sz w:val="20"/>
    </w:rPr>
  </w:style>
  <w:style w:type="paragraph" w:styleId="Inhopg3">
    <w:name w:val="toc 3"/>
    <w:basedOn w:val="Standaard"/>
    <w:next w:val="Standaard"/>
    <w:semiHidden/>
    <w:rsid w:val="00DB6F71"/>
    <w:pPr>
      <w:tabs>
        <w:tab w:val="left" w:leader="dot" w:pos="6237"/>
      </w:tabs>
      <w:ind w:left="454"/>
    </w:pPr>
    <w:rPr>
      <w:noProof/>
      <w:szCs w:val="22"/>
    </w:rPr>
  </w:style>
  <w:style w:type="paragraph" w:styleId="Inhopg4">
    <w:name w:val="toc 4"/>
    <w:basedOn w:val="Standaard"/>
    <w:next w:val="Standaard"/>
    <w:autoRedefine/>
    <w:semiHidden/>
    <w:rsid w:val="00DB6F71"/>
    <w:pPr>
      <w:tabs>
        <w:tab w:val="left" w:pos="2268"/>
        <w:tab w:val="right" w:leader="dot" w:pos="8080"/>
      </w:tabs>
      <w:ind w:left="1701"/>
    </w:pPr>
    <w:rPr>
      <w:noProof/>
      <w:szCs w:val="20"/>
    </w:rPr>
  </w:style>
  <w:style w:type="paragraph" w:styleId="Inhopg5">
    <w:name w:val="toc 5"/>
    <w:basedOn w:val="Standaard"/>
    <w:next w:val="Standaard"/>
    <w:autoRedefine/>
    <w:semiHidden/>
    <w:rsid w:val="00DB6F71"/>
    <w:pPr>
      <w:ind w:left="1134"/>
    </w:pPr>
  </w:style>
  <w:style w:type="paragraph" w:styleId="Inhopg6">
    <w:name w:val="toc 6"/>
    <w:basedOn w:val="Standaard"/>
    <w:next w:val="Standaard"/>
    <w:autoRedefine/>
    <w:semiHidden/>
    <w:rsid w:val="00DB6F71"/>
    <w:pPr>
      <w:ind w:left="284"/>
    </w:pPr>
  </w:style>
  <w:style w:type="paragraph" w:styleId="Inhopg7">
    <w:name w:val="toc 7"/>
    <w:basedOn w:val="Standaard"/>
    <w:next w:val="Standaard"/>
    <w:autoRedefine/>
    <w:semiHidden/>
    <w:rsid w:val="00DB6F71"/>
    <w:pPr>
      <w:ind w:left="567"/>
    </w:pPr>
  </w:style>
  <w:style w:type="paragraph" w:styleId="Inhopg8">
    <w:name w:val="toc 8"/>
    <w:basedOn w:val="Standaard"/>
    <w:next w:val="Standaard"/>
    <w:autoRedefine/>
    <w:semiHidden/>
    <w:rsid w:val="00DB6F71"/>
    <w:pPr>
      <w:ind w:left="851"/>
    </w:pPr>
  </w:style>
  <w:style w:type="paragraph" w:styleId="Inhopg9">
    <w:name w:val="toc 9"/>
    <w:basedOn w:val="Standaard"/>
    <w:next w:val="Standaard"/>
    <w:autoRedefine/>
    <w:semiHidden/>
    <w:rsid w:val="00DB6F71"/>
    <w:pPr>
      <w:ind w:left="1134"/>
    </w:pPr>
  </w:style>
  <w:style w:type="paragraph" w:customStyle="1" w:styleId="Opsomming">
    <w:name w:val="Opsomming"/>
    <w:basedOn w:val="Standaard"/>
    <w:semiHidden/>
    <w:rsid w:val="005D1639"/>
    <w:pPr>
      <w:keepLines/>
      <w:numPr>
        <w:numId w:val="2"/>
      </w:numPr>
      <w:tabs>
        <w:tab w:val="clear" w:pos="1352"/>
        <w:tab w:val="left" w:pos="1276"/>
      </w:tabs>
      <w:spacing w:line="240" w:lineRule="exact"/>
      <w:ind w:left="1276" w:hanging="284"/>
    </w:pPr>
    <w:rPr>
      <w:color w:val="000000"/>
      <w:szCs w:val="20"/>
      <w:lang w:eastAsia="en-US"/>
    </w:rPr>
  </w:style>
  <w:style w:type="paragraph" w:customStyle="1" w:styleId="Bijlage">
    <w:name w:val="Bijlage"/>
    <w:next w:val="Standaard"/>
    <w:uiPriority w:val="3"/>
    <w:qFormat/>
    <w:rsid w:val="002B25BA"/>
    <w:pPr>
      <w:tabs>
        <w:tab w:val="num" w:pos="1559"/>
      </w:tabs>
      <w:spacing w:before="240" w:after="120" w:line="240" w:lineRule="atLeast"/>
      <w:ind w:left="1559" w:hanging="1559"/>
      <w:outlineLvl w:val="0"/>
    </w:pPr>
    <w:rPr>
      <w:rFonts w:ascii="Arial" w:hAnsi="Arial"/>
      <w:b/>
      <w:color w:val="091C5A"/>
      <w:sz w:val="26"/>
      <w:szCs w:val="24"/>
    </w:rPr>
  </w:style>
  <w:style w:type="paragraph" w:customStyle="1" w:styleId="BijlageSubparagraaf">
    <w:name w:val="Bijlage Subparagraaf"/>
    <w:basedOn w:val="BijlageParagraaf"/>
    <w:uiPriority w:val="3"/>
    <w:qFormat/>
    <w:rsid w:val="002B25BA"/>
    <w:pPr>
      <w:tabs>
        <w:tab w:val="num" w:pos="360"/>
      </w:tabs>
      <w:ind w:left="0" w:firstLine="0"/>
    </w:pPr>
    <w:rPr>
      <w:sz w:val="18"/>
    </w:rPr>
  </w:style>
  <w:style w:type="paragraph" w:customStyle="1" w:styleId="tekstvak">
    <w:name w:val="tekstvak"/>
    <w:basedOn w:val="Standaard"/>
    <w:next w:val="Standaard"/>
    <w:semiHidden/>
    <w:rsid w:val="00DB6F71"/>
  </w:style>
  <w:style w:type="paragraph" w:customStyle="1" w:styleId="titelpagina">
    <w:name w:val="titelpagina"/>
    <w:basedOn w:val="Standaard"/>
    <w:next w:val="Standaard"/>
    <w:semiHidden/>
    <w:rsid w:val="00DB6F71"/>
    <w:pPr>
      <w:ind w:firstLine="709"/>
    </w:pPr>
    <w:rPr>
      <w:lang w:val="fr-FR"/>
    </w:rPr>
  </w:style>
  <w:style w:type="character" w:customStyle="1" w:styleId="BijlageParagraafChar">
    <w:name w:val="Bijlage Paragraaf Char"/>
    <w:basedOn w:val="Standaardalinea-lettertype"/>
    <w:link w:val="BijlageParagraaf"/>
    <w:uiPriority w:val="3"/>
    <w:rsid w:val="002B25BA"/>
    <w:rPr>
      <w:rFonts w:ascii="Arial" w:hAnsi="Arial"/>
      <w:b/>
      <w:color w:val="091C5A"/>
      <w:szCs w:val="24"/>
    </w:rPr>
  </w:style>
  <w:style w:type="paragraph" w:customStyle="1" w:styleId="BijlageParagraaf">
    <w:name w:val="Bijlage Paragraaf"/>
    <w:next w:val="Standaard"/>
    <w:link w:val="BijlageParagraafChar"/>
    <w:uiPriority w:val="3"/>
    <w:qFormat/>
    <w:rsid w:val="002B25BA"/>
    <w:pPr>
      <w:tabs>
        <w:tab w:val="left" w:pos="567"/>
      </w:tabs>
      <w:spacing w:before="240" w:after="120" w:line="240" w:lineRule="atLeast"/>
      <w:ind w:left="992" w:hanging="992"/>
      <w:outlineLvl w:val="1"/>
    </w:pPr>
    <w:rPr>
      <w:rFonts w:ascii="Arial" w:hAnsi="Arial"/>
      <w:b/>
      <w:color w:val="091C5A"/>
      <w:szCs w:val="24"/>
    </w:rPr>
  </w:style>
  <w:style w:type="paragraph" w:customStyle="1" w:styleId="BijlageHoofdstuk">
    <w:name w:val="Bijlage Hoofdstuk"/>
    <w:basedOn w:val="Bijlage"/>
    <w:next w:val="Standaard"/>
    <w:uiPriority w:val="3"/>
    <w:qFormat/>
    <w:rsid w:val="002B25BA"/>
    <w:pPr>
      <w:tabs>
        <w:tab w:val="clear" w:pos="1559"/>
        <w:tab w:val="left" w:pos="567"/>
      </w:tabs>
      <w:ind w:left="556" w:hanging="556"/>
    </w:pPr>
    <w:rPr>
      <w:sz w:val="22"/>
    </w:rPr>
  </w:style>
  <w:style w:type="paragraph" w:customStyle="1" w:styleId="inhoud">
    <w:name w:val="inhoud"/>
    <w:basedOn w:val="Standaard"/>
    <w:next w:val="Standaard"/>
    <w:semiHidden/>
    <w:rsid w:val="00C71A2A"/>
  </w:style>
  <w:style w:type="numbering" w:customStyle="1" w:styleId="opsommingnummers">
    <w:name w:val="opsomming nummers"/>
    <w:basedOn w:val="Geenlijst"/>
    <w:rsid w:val="00A2399F"/>
    <w:pPr>
      <w:numPr>
        <w:numId w:val="7"/>
      </w:numPr>
    </w:pPr>
  </w:style>
  <w:style w:type="numbering" w:customStyle="1" w:styleId="opsommingtekens">
    <w:name w:val="opsomming tekens"/>
    <w:basedOn w:val="Geenlijst"/>
    <w:rsid w:val="00A2399F"/>
    <w:pPr>
      <w:numPr>
        <w:numId w:val="8"/>
      </w:numPr>
    </w:pPr>
  </w:style>
  <w:style w:type="table" w:styleId="Tabelthema">
    <w:name w:val="Table Theme"/>
    <w:aliases w:val="tabel vhp rapport"/>
    <w:basedOn w:val="Standaardtabel"/>
    <w:rsid w:val="00395FCE"/>
    <w:pPr>
      <w:spacing w:line="200" w:lineRule="atLeast"/>
    </w:pPr>
    <w:rPr>
      <w:rFonts w:ascii="Arial" w:hAnsi="Arial"/>
      <w:sz w:val="17"/>
      <w:szCs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b/>
        <w:sz w:val="16"/>
      </w:rPr>
      <w:tblPr/>
      <w:tcPr>
        <w:shd w:val="clear" w:color="auto" w:fill="D9D9D9"/>
        <w:vAlign w:val="center"/>
      </w:tcPr>
    </w:tblStylePr>
  </w:style>
  <w:style w:type="character" w:styleId="Voetnootmarkering">
    <w:name w:val="footnote reference"/>
    <w:basedOn w:val="Standaardalinea-lettertype"/>
    <w:semiHidden/>
    <w:rsid w:val="00DB6F71"/>
    <w:rPr>
      <w:vertAlign w:val="superscript"/>
    </w:rPr>
  </w:style>
  <w:style w:type="paragraph" w:styleId="Voetnoottekst">
    <w:name w:val="footnote text"/>
    <w:basedOn w:val="Standaard"/>
    <w:semiHidden/>
    <w:rsid w:val="00DB6F71"/>
    <w:rPr>
      <w:sz w:val="17"/>
      <w:szCs w:val="17"/>
    </w:rPr>
  </w:style>
  <w:style w:type="paragraph" w:styleId="Lijstalinea">
    <w:name w:val="List Paragraph"/>
    <w:basedOn w:val="Standaard"/>
    <w:qFormat/>
    <w:rsid w:val="00783E57"/>
    <w:pPr>
      <w:ind w:left="720"/>
      <w:contextualSpacing/>
    </w:pPr>
  </w:style>
  <w:style w:type="paragraph" w:customStyle="1" w:styleId="Opsommingsteken">
    <w:name w:val="Opsommingsteken"/>
    <w:basedOn w:val="Lijstalinea"/>
    <w:uiPriority w:val="1"/>
    <w:qFormat/>
    <w:rsid w:val="00783E57"/>
    <w:pPr>
      <w:numPr>
        <w:numId w:val="17"/>
      </w:numPr>
    </w:pPr>
  </w:style>
  <w:style w:type="paragraph" w:customStyle="1" w:styleId="Opsommingsnummer">
    <w:name w:val="Opsommingsnummer"/>
    <w:basedOn w:val="Opsommingsteken"/>
    <w:uiPriority w:val="1"/>
    <w:qFormat/>
    <w:rsid w:val="00783E57"/>
    <w:pPr>
      <w:numPr>
        <w:numId w:val="16"/>
      </w:numPr>
    </w:pPr>
  </w:style>
  <w:style w:type="paragraph" w:styleId="Bijschrift">
    <w:name w:val="caption"/>
    <w:basedOn w:val="Standaard"/>
    <w:next w:val="Standaard"/>
    <w:semiHidden/>
    <w:rsid w:val="00837B7B"/>
    <w:pPr>
      <w:spacing w:after="200" w:line="240" w:lineRule="auto"/>
    </w:pPr>
    <w:rPr>
      <w:bCs/>
      <w:i/>
    </w:rPr>
  </w:style>
  <w:style w:type="paragraph" w:customStyle="1" w:styleId="vhpadresafzender">
    <w:name w:val="vhp adres afzender"/>
    <w:basedOn w:val="Standaard"/>
    <w:uiPriority w:val="99"/>
    <w:semiHidden/>
    <w:rsid w:val="009161B7"/>
    <w:pPr>
      <w:framePr w:w="3969" w:wrap="around" w:vAnchor="page" w:hAnchor="page" w:xAlign="right" w:y="1022"/>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255"/>
        <w:tab w:val="left" w:pos="510"/>
        <w:tab w:val="left" w:pos="1985"/>
        <w:tab w:val="left" w:pos="3969"/>
        <w:tab w:val="left" w:pos="5954"/>
      </w:tabs>
      <w:spacing w:line="255" w:lineRule="atLeast"/>
    </w:pPr>
    <w:rPr>
      <w:rFonts w:eastAsiaTheme="minorHAnsi" w:cstheme="minorBidi"/>
      <w:spacing w:val="3"/>
      <w:sz w:val="12"/>
      <w:szCs w:val="22"/>
      <w:lang w:eastAsia="en-US"/>
    </w:rPr>
  </w:style>
  <w:style w:type="paragraph" w:customStyle="1" w:styleId="vhpfaxontvanger">
    <w:name w:val="vhp fax ontvanger"/>
    <w:basedOn w:val="Standaard"/>
    <w:uiPriority w:val="99"/>
    <w:semiHidden/>
    <w:rsid w:val="009161B7"/>
    <w:pPr>
      <w:framePr w:w="5670" w:wrap="around" w:vAnchor="page" w:hAnchor="margin" w:y="3318"/>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964"/>
      </w:tabs>
      <w:spacing w:line="255" w:lineRule="atLeast"/>
    </w:pPr>
    <w:rPr>
      <w:rFonts w:eastAsiaTheme="minorHAnsi" w:cstheme="minorBidi"/>
      <w:spacing w:val="2"/>
      <w:szCs w:val="22"/>
      <w:lang w:eastAsia="en-US"/>
    </w:rPr>
  </w:style>
  <w:style w:type="paragraph" w:customStyle="1" w:styleId="vhpkenmerken">
    <w:name w:val="vhp kenmerken"/>
    <w:basedOn w:val="Standaard"/>
    <w:uiPriority w:val="99"/>
    <w:semiHidden/>
    <w:qFormat/>
    <w:rsid w:val="006F0882"/>
    <w:pPr>
      <w:framePr w:w="9639" w:wrap="around" w:vAnchor="page" w:hAnchor="margin" w:y="4821"/>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1985"/>
        <w:tab w:val="left" w:pos="3969"/>
        <w:tab w:val="left" w:pos="5954"/>
      </w:tabs>
      <w:spacing w:line="255" w:lineRule="atLeast"/>
    </w:pPr>
    <w:rPr>
      <w:rFonts w:eastAsiaTheme="minorHAnsi" w:cstheme="minorBidi"/>
      <w:spacing w:val="2"/>
      <w:szCs w:val="22"/>
      <w:lang w:eastAsia="en-US"/>
    </w:rPr>
  </w:style>
  <w:style w:type="paragraph" w:styleId="Ballontekst">
    <w:name w:val="Balloon Text"/>
    <w:basedOn w:val="Standaard"/>
    <w:link w:val="BallontekstChar"/>
    <w:rsid w:val="0065748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57482"/>
    <w:rPr>
      <w:rFonts w:ascii="Tahoma" w:hAnsi="Tahoma" w:cs="Tahoma"/>
      <w:sz w:val="16"/>
      <w:szCs w:val="16"/>
    </w:rPr>
  </w:style>
  <w:style w:type="paragraph" w:styleId="Geenafstand">
    <w:name w:val="No Spacing"/>
    <w:uiPriority w:val="1"/>
    <w:qFormat/>
    <w:rsid w:val="009D26B3"/>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rsid w:val="00C677CC"/>
    <w:rPr>
      <w:sz w:val="16"/>
      <w:szCs w:val="16"/>
    </w:rPr>
  </w:style>
  <w:style w:type="paragraph" w:styleId="Tekstopmerking">
    <w:name w:val="annotation text"/>
    <w:basedOn w:val="Standaard"/>
    <w:link w:val="TekstopmerkingChar"/>
    <w:uiPriority w:val="99"/>
    <w:rsid w:val="00C677CC"/>
    <w:pPr>
      <w:spacing w:line="240" w:lineRule="auto"/>
    </w:pPr>
    <w:rPr>
      <w:sz w:val="20"/>
      <w:szCs w:val="20"/>
    </w:rPr>
  </w:style>
  <w:style w:type="character" w:customStyle="1" w:styleId="TekstopmerkingChar">
    <w:name w:val="Tekst opmerking Char"/>
    <w:basedOn w:val="Standaardalinea-lettertype"/>
    <w:link w:val="Tekstopmerking"/>
    <w:uiPriority w:val="99"/>
    <w:rsid w:val="00C677CC"/>
    <w:rPr>
      <w:rFonts w:ascii="Arial" w:hAnsi="Arial"/>
    </w:rPr>
  </w:style>
  <w:style w:type="paragraph" w:styleId="Onderwerpvanopmerking">
    <w:name w:val="annotation subject"/>
    <w:basedOn w:val="Tekstopmerking"/>
    <w:next w:val="Tekstopmerking"/>
    <w:link w:val="OnderwerpvanopmerkingChar"/>
    <w:rsid w:val="00C677CC"/>
    <w:rPr>
      <w:b/>
      <w:bCs/>
    </w:rPr>
  </w:style>
  <w:style w:type="character" w:customStyle="1" w:styleId="OnderwerpvanopmerkingChar">
    <w:name w:val="Onderwerp van opmerking Char"/>
    <w:basedOn w:val="TekstopmerkingChar"/>
    <w:link w:val="Onderwerpvanopmerking"/>
    <w:rsid w:val="00C677CC"/>
    <w:rPr>
      <w:rFonts w:ascii="Arial" w:hAnsi="Arial"/>
      <w:b/>
      <w:bCs/>
    </w:rPr>
  </w:style>
  <w:style w:type="character" w:styleId="GevolgdeHyperlink">
    <w:name w:val="FollowedHyperlink"/>
    <w:basedOn w:val="Standaardalinea-lettertype"/>
    <w:rsid w:val="001E0B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annotation referenc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8536B2"/>
    <w:pPr>
      <w:tabs>
        <w:tab w:val="left" w:pos="709"/>
        <w:tab w:val="left" w:pos="1418"/>
        <w:tab w:val="left" w:pos="2126"/>
        <w:tab w:val="left" w:pos="2835"/>
        <w:tab w:val="left" w:pos="3544"/>
        <w:tab w:val="left" w:pos="4253"/>
        <w:tab w:val="left" w:pos="4678"/>
        <w:tab w:val="left" w:pos="5670"/>
        <w:tab w:val="left" w:pos="6379"/>
        <w:tab w:val="left" w:pos="7088"/>
        <w:tab w:val="left" w:pos="7796"/>
      </w:tabs>
      <w:spacing w:line="260" w:lineRule="atLeast"/>
    </w:pPr>
    <w:rPr>
      <w:rFonts w:ascii="Arial" w:hAnsi="Arial"/>
      <w:sz w:val="18"/>
      <w:szCs w:val="18"/>
    </w:rPr>
  </w:style>
  <w:style w:type="paragraph" w:styleId="Kop1">
    <w:name w:val="heading 1"/>
    <w:basedOn w:val="Standaard"/>
    <w:next w:val="Standaard"/>
    <w:uiPriority w:val="2"/>
    <w:qFormat/>
    <w:rsid w:val="009161B7"/>
    <w:pPr>
      <w:keepNext/>
      <w:spacing w:before="240" w:after="60"/>
      <w:outlineLvl w:val="0"/>
    </w:pPr>
    <w:rPr>
      <w:rFonts w:cs="Arial"/>
      <w:b/>
      <w:bCs/>
      <w:color w:val="091C5A"/>
      <w:kern w:val="32"/>
      <w:sz w:val="26"/>
      <w:szCs w:val="20"/>
    </w:rPr>
  </w:style>
  <w:style w:type="paragraph" w:styleId="Kop2">
    <w:name w:val="heading 2"/>
    <w:basedOn w:val="Standaard"/>
    <w:next w:val="Standaard"/>
    <w:uiPriority w:val="2"/>
    <w:qFormat/>
    <w:rsid w:val="00784270"/>
    <w:pPr>
      <w:keepNext/>
      <w:spacing w:before="240" w:after="60"/>
      <w:outlineLvl w:val="1"/>
    </w:pPr>
    <w:rPr>
      <w:rFonts w:cs="Arial"/>
      <w:b/>
      <w:bCs/>
      <w:iCs/>
      <w:color w:val="091C5A"/>
      <w:sz w:val="22"/>
      <w:szCs w:val="20"/>
    </w:rPr>
  </w:style>
  <w:style w:type="paragraph" w:styleId="Kop3">
    <w:name w:val="heading 3"/>
    <w:basedOn w:val="Standaard"/>
    <w:next w:val="Standaard"/>
    <w:uiPriority w:val="2"/>
    <w:qFormat/>
    <w:rsid w:val="00784270"/>
    <w:pPr>
      <w:keepNext/>
      <w:spacing w:before="240" w:after="60"/>
      <w:outlineLvl w:val="2"/>
    </w:pPr>
    <w:rPr>
      <w:rFonts w:cs="Arial"/>
      <w:b/>
      <w:bCs/>
      <w:color w:val="091C5A"/>
      <w:szCs w:val="26"/>
    </w:rPr>
  </w:style>
  <w:style w:type="paragraph" w:styleId="Kop4">
    <w:name w:val="heading 4"/>
    <w:basedOn w:val="Standaard"/>
    <w:next w:val="Standaard"/>
    <w:semiHidden/>
    <w:qFormat/>
    <w:rsid w:val="00246A97"/>
    <w:pPr>
      <w:keepNext/>
      <w:spacing w:before="240" w:after="60"/>
      <w:outlineLvl w:val="3"/>
    </w:pPr>
    <w:rPr>
      <w:bCs/>
      <w:i/>
      <w:color w:val="091C5A"/>
      <w:sz w:val="20"/>
      <w:szCs w:val="28"/>
    </w:rPr>
  </w:style>
  <w:style w:type="paragraph" w:styleId="Kop5">
    <w:name w:val="heading 5"/>
    <w:basedOn w:val="Standaard"/>
    <w:next w:val="Standaard"/>
    <w:semiHidden/>
    <w:qFormat/>
    <w:rsid w:val="00DB6F71"/>
    <w:pPr>
      <w:spacing w:before="240" w:after="60"/>
      <w:outlineLvl w:val="4"/>
    </w:pPr>
    <w:rPr>
      <w:b/>
      <w:bCs/>
      <w:i/>
      <w:iCs/>
      <w:color w:val="000080"/>
      <w:sz w:val="20"/>
      <w:szCs w:val="26"/>
    </w:rPr>
  </w:style>
  <w:style w:type="paragraph" w:styleId="Kop6">
    <w:name w:val="heading 6"/>
    <w:basedOn w:val="Standaard"/>
    <w:next w:val="Standaard"/>
    <w:semiHidden/>
    <w:qFormat/>
    <w:rsid w:val="00DB6F71"/>
    <w:pPr>
      <w:spacing w:before="240" w:after="60"/>
      <w:outlineLvl w:val="5"/>
    </w:pPr>
    <w:rPr>
      <w:bCs/>
      <w:i/>
      <w:color w:val="000080"/>
      <w:szCs w:val="22"/>
    </w:rPr>
  </w:style>
  <w:style w:type="paragraph" w:styleId="Kop7">
    <w:name w:val="heading 7"/>
    <w:basedOn w:val="Standaard"/>
    <w:next w:val="Standaard"/>
    <w:semiHidden/>
    <w:qFormat/>
    <w:rsid w:val="00DB6F71"/>
    <w:pPr>
      <w:tabs>
        <w:tab w:val="left" w:pos="0"/>
      </w:tabs>
      <w:spacing w:before="240" w:after="60"/>
      <w:outlineLvl w:val="6"/>
    </w:pPr>
    <w:rPr>
      <w:i/>
      <w:color w:val="000080"/>
    </w:rPr>
  </w:style>
  <w:style w:type="paragraph" w:styleId="Kop8">
    <w:name w:val="heading 8"/>
    <w:next w:val="Standaard"/>
    <w:semiHidden/>
    <w:qFormat/>
    <w:rsid w:val="00DB6F71"/>
    <w:pPr>
      <w:tabs>
        <w:tab w:val="left" w:pos="0"/>
      </w:tabs>
      <w:outlineLvl w:val="7"/>
    </w:pPr>
    <w:rPr>
      <w:rFonts w:ascii="Arial" w:hAnsi="Arial" w:cs="Arial"/>
      <w:bCs/>
      <w:i/>
      <w:iCs/>
      <w:color w:val="000080"/>
      <w:sz w:val="18"/>
      <w:szCs w:val="26"/>
    </w:rPr>
  </w:style>
  <w:style w:type="paragraph" w:styleId="Kop9">
    <w:name w:val="heading 9"/>
    <w:next w:val="Standaard"/>
    <w:semiHidden/>
    <w:qFormat/>
    <w:rsid w:val="00DB6F71"/>
    <w:pPr>
      <w:tabs>
        <w:tab w:val="left" w:pos="0"/>
      </w:tabs>
      <w:outlineLvl w:val="8"/>
    </w:pPr>
    <w:rPr>
      <w:rFonts w:ascii="Arial" w:hAnsi="Arial" w:cs="Arial"/>
      <w:bCs/>
      <w:i/>
      <w:color w:val="00008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B6F71"/>
    <w:pPr>
      <w:tabs>
        <w:tab w:val="center" w:pos="4536"/>
        <w:tab w:val="right" w:pos="9072"/>
      </w:tabs>
    </w:pPr>
  </w:style>
  <w:style w:type="paragraph" w:styleId="Voettekst">
    <w:name w:val="footer"/>
    <w:basedOn w:val="Standaard"/>
    <w:semiHidden/>
    <w:rsid w:val="00DB6F71"/>
    <w:pPr>
      <w:pBdr>
        <w:top w:val="single" w:sz="4" w:space="1" w:color="auto"/>
      </w:pBdr>
      <w:tabs>
        <w:tab w:val="center" w:pos="4536"/>
        <w:tab w:val="right" w:pos="8080"/>
      </w:tabs>
    </w:pPr>
    <w:rPr>
      <w:rFonts w:ascii="Arial Narrow" w:hAnsi="Arial Narrow"/>
      <w:sz w:val="16"/>
    </w:rPr>
  </w:style>
  <w:style w:type="character" w:styleId="Paginanummer">
    <w:name w:val="page number"/>
    <w:basedOn w:val="Standaardalinea-lettertype"/>
    <w:semiHidden/>
    <w:rsid w:val="00DB6F71"/>
  </w:style>
  <w:style w:type="paragraph" w:customStyle="1" w:styleId="Kopinfo">
    <w:name w:val="Kopinfo"/>
    <w:basedOn w:val="Standaard"/>
    <w:semiHidden/>
    <w:rsid w:val="005D1639"/>
    <w:pPr>
      <w:tabs>
        <w:tab w:val="left" w:pos="1814"/>
      </w:tabs>
      <w:spacing w:line="340" w:lineRule="exact"/>
    </w:pPr>
    <w:rPr>
      <w:sz w:val="20"/>
    </w:rPr>
  </w:style>
  <w:style w:type="paragraph" w:customStyle="1" w:styleId="tabeltekst">
    <w:name w:val="tabeltekst"/>
    <w:basedOn w:val="Standaard"/>
    <w:semiHidden/>
    <w:rsid w:val="00DB6F71"/>
    <w:pPr>
      <w:spacing w:before="40" w:after="20"/>
    </w:pPr>
  </w:style>
  <w:style w:type="character" w:styleId="Hyperlink">
    <w:name w:val="Hyperlink"/>
    <w:basedOn w:val="Standaardalinea-lettertype"/>
    <w:rsid w:val="00DB6F71"/>
    <w:rPr>
      <w:color w:val="0000FF"/>
      <w:u w:val="single"/>
    </w:rPr>
  </w:style>
  <w:style w:type="paragraph" w:customStyle="1" w:styleId="tabelkop">
    <w:name w:val="tabelkop"/>
    <w:basedOn w:val="Standaard"/>
    <w:semiHidden/>
    <w:rsid w:val="00DB6F71"/>
    <w:pPr>
      <w:keepNext/>
      <w:spacing w:before="160" w:after="120"/>
    </w:pPr>
    <w:rPr>
      <w:b/>
      <w:bCs/>
    </w:rPr>
  </w:style>
  <w:style w:type="paragraph" w:customStyle="1" w:styleId="tabeluitleg">
    <w:name w:val="tabeluitleg"/>
    <w:basedOn w:val="tabeltekst"/>
    <w:semiHidden/>
    <w:rsid w:val="00DB6F71"/>
    <w:pPr>
      <w:spacing w:before="0" w:after="0"/>
    </w:pPr>
    <w:rPr>
      <w:sz w:val="16"/>
    </w:rPr>
  </w:style>
  <w:style w:type="paragraph" w:customStyle="1" w:styleId="vhp">
    <w:name w:val="vhp"/>
    <w:basedOn w:val="Standaard"/>
    <w:semiHidden/>
    <w:rsid w:val="00DB6F71"/>
    <w:pPr>
      <w:numPr>
        <w:numId w:val="9"/>
      </w:numPr>
      <w:ind w:left="0" w:firstLine="0"/>
    </w:pPr>
  </w:style>
  <w:style w:type="paragraph" w:styleId="Inhopg1">
    <w:name w:val="toc 1"/>
    <w:basedOn w:val="Standaard"/>
    <w:next w:val="Standaard"/>
    <w:semiHidden/>
    <w:rsid w:val="00DB6F71"/>
    <w:pPr>
      <w:tabs>
        <w:tab w:val="left" w:pos="567"/>
        <w:tab w:val="left" w:leader="dot" w:pos="6237"/>
      </w:tabs>
      <w:spacing w:before="240" w:after="60"/>
      <w:ind w:left="454" w:hanging="454"/>
    </w:pPr>
    <w:rPr>
      <w:b/>
      <w:noProof/>
      <w:sz w:val="22"/>
      <w:szCs w:val="28"/>
    </w:rPr>
  </w:style>
  <w:style w:type="paragraph" w:styleId="Inhopg2">
    <w:name w:val="toc 2"/>
    <w:basedOn w:val="Standaard"/>
    <w:next w:val="Standaard"/>
    <w:semiHidden/>
    <w:rsid w:val="00DB6F71"/>
    <w:pPr>
      <w:tabs>
        <w:tab w:val="left" w:pos="567"/>
        <w:tab w:val="left" w:leader="dot" w:pos="6237"/>
      </w:tabs>
      <w:ind w:left="454" w:hanging="454"/>
    </w:pPr>
    <w:rPr>
      <w:noProof/>
      <w:sz w:val="20"/>
    </w:rPr>
  </w:style>
  <w:style w:type="paragraph" w:styleId="Inhopg3">
    <w:name w:val="toc 3"/>
    <w:basedOn w:val="Standaard"/>
    <w:next w:val="Standaard"/>
    <w:semiHidden/>
    <w:rsid w:val="00DB6F71"/>
    <w:pPr>
      <w:tabs>
        <w:tab w:val="left" w:leader="dot" w:pos="6237"/>
      </w:tabs>
      <w:ind w:left="454"/>
    </w:pPr>
    <w:rPr>
      <w:noProof/>
      <w:szCs w:val="22"/>
    </w:rPr>
  </w:style>
  <w:style w:type="paragraph" w:styleId="Inhopg4">
    <w:name w:val="toc 4"/>
    <w:basedOn w:val="Standaard"/>
    <w:next w:val="Standaard"/>
    <w:autoRedefine/>
    <w:semiHidden/>
    <w:rsid w:val="00DB6F71"/>
    <w:pPr>
      <w:tabs>
        <w:tab w:val="left" w:pos="2268"/>
        <w:tab w:val="right" w:leader="dot" w:pos="8080"/>
      </w:tabs>
      <w:ind w:left="1701"/>
    </w:pPr>
    <w:rPr>
      <w:noProof/>
      <w:szCs w:val="20"/>
    </w:rPr>
  </w:style>
  <w:style w:type="paragraph" w:styleId="Inhopg5">
    <w:name w:val="toc 5"/>
    <w:basedOn w:val="Standaard"/>
    <w:next w:val="Standaard"/>
    <w:autoRedefine/>
    <w:semiHidden/>
    <w:rsid w:val="00DB6F71"/>
    <w:pPr>
      <w:ind w:left="1134"/>
    </w:pPr>
  </w:style>
  <w:style w:type="paragraph" w:styleId="Inhopg6">
    <w:name w:val="toc 6"/>
    <w:basedOn w:val="Standaard"/>
    <w:next w:val="Standaard"/>
    <w:autoRedefine/>
    <w:semiHidden/>
    <w:rsid w:val="00DB6F71"/>
    <w:pPr>
      <w:ind w:left="284"/>
    </w:pPr>
  </w:style>
  <w:style w:type="paragraph" w:styleId="Inhopg7">
    <w:name w:val="toc 7"/>
    <w:basedOn w:val="Standaard"/>
    <w:next w:val="Standaard"/>
    <w:autoRedefine/>
    <w:semiHidden/>
    <w:rsid w:val="00DB6F71"/>
    <w:pPr>
      <w:ind w:left="567"/>
    </w:pPr>
  </w:style>
  <w:style w:type="paragraph" w:styleId="Inhopg8">
    <w:name w:val="toc 8"/>
    <w:basedOn w:val="Standaard"/>
    <w:next w:val="Standaard"/>
    <w:autoRedefine/>
    <w:semiHidden/>
    <w:rsid w:val="00DB6F71"/>
    <w:pPr>
      <w:ind w:left="851"/>
    </w:pPr>
  </w:style>
  <w:style w:type="paragraph" w:styleId="Inhopg9">
    <w:name w:val="toc 9"/>
    <w:basedOn w:val="Standaard"/>
    <w:next w:val="Standaard"/>
    <w:autoRedefine/>
    <w:semiHidden/>
    <w:rsid w:val="00DB6F71"/>
    <w:pPr>
      <w:ind w:left="1134"/>
    </w:pPr>
  </w:style>
  <w:style w:type="paragraph" w:customStyle="1" w:styleId="Opsomming">
    <w:name w:val="Opsomming"/>
    <w:basedOn w:val="Standaard"/>
    <w:semiHidden/>
    <w:rsid w:val="005D1639"/>
    <w:pPr>
      <w:keepLines/>
      <w:numPr>
        <w:numId w:val="2"/>
      </w:numPr>
      <w:tabs>
        <w:tab w:val="clear" w:pos="1352"/>
        <w:tab w:val="left" w:pos="1276"/>
      </w:tabs>
      <w:spacing w:line="240" w:lineRule="exact"/>
      <w:ind w:left="1276" w:hanging="284"/>
    </w:pPr>
    <w:rPr>
      <w:color w:val="000000"/>
      <w:szCs w:val="20"/>
      <w:lang w:eastAsia="en-US"/>
    </w:rPr>
  </w:style>
  <w:style w:type="paragraph" w:customStyle="1" w:styleId="Bijlage">
    <w:name w:val="Bijlage"/>
    <w:next w:val="Standaard"/>
    <w:uiPriority w:val="3"/>
    <w:qFormat/>
    <w:rsid w:val="002B25BA"/>
    <w:pPr>
      <w:tabs>
        <w:tab w:val="num" w:pos="1559"/>
      </w:tabs>
      <w:spacing w:before="240" w:after="120" w:line="240" w:lineRule="atLeast"/>
      <w:ind w:left="1559" w:hanging="1559"/>
      <w:outlineLvl w:val="0"/>
    </w:pPr>
    <w:rPr>
      <w:rFonts w:ascii="Arial" w:hAnsi="Arial"/>
      <w:b/>
      <w:color w:val="091C5A"/>
      <w:sz w:val="26"/>
      <w:szCs w:val="24"/>
    </w:rPr>
  </w:style>
  <w:style w:type="paragraph" w:customStyle="1" w:styleId="BijlageSubparagraaf">
    <w:name w:val="Bijlage Subparagraaf"/>
    <w:basedOn w:val="BijlageParagraaf"/>
    <w:uiPriority w:val="3"/>
    <w:qFormat/>
    <w:rsid w:val="002B25BA"/>
    <w:pPr>
      <w:tabs>
        <w:tab w:val="num" w:pos="360"/>
      </w:tabs>
      <w:ind w:left="0" w:firstLine="0"/>
    </w:pPr>
    <w:rPr>
      <w:sz w:val="18"/>
    </w:rPr>
  </w:style>
  <w:style w:type="paragraph" w:customStyle="1" w:styleId="tekstvak">
    <w:name w:val="tekstvak"/>
    <w:basedOn w:val="Standaard"/>
    <w:next w:val="Standaard"/>
    <w:semiHidden/>
    <w:rsid w:val="00DB6F71"/>
  </w:style>
  <w:style w:type="paragraph" w:customStyle="1" w:styleId="titelpagina">
    <w:name w:val="titelpagina"/>
    <w:basedOn w:val="Standaard"/>
    <w:next w:val="Standaard"/>
    <w:semiHidden/>
    <w:rsid w:val="00DB6F71"/>
    <w:pPr>
      <w:ind w:firstLine="709"/>
    </w:pPr>
    <w:rPr>
      <w:lang w:val="fr-FR"/>
    </w:rPr>
  </w:style>
  <w:style w:type="character" w:customStyle="1" w:styleId="BijlageParagraafChar">
    <w:name w:val="Bijlage Paragraaf Char"/>
    <w:basedOn w:val="Standaardalinea-lettertype"/>
    <w:link w:val="BijlageParagraaf"/>
    <w:uiPriority w:val="3"/>
    <w:rsid w:val="002B25BA"/>
    <w:rPr>
      <w:rFonts w:ascii="Arial" w:hAnsi="Arial"/>
      <w:b/>
      <w:color w:val="091C5A"/>
      <w:szCs w:val="24"/>
    </w:rPr>
  </w:style>
  <w:style w:type="paragraph" w:customStyle="1" w:styleId="BijlageParagraaf">
    <w:name w:val="Bijlage Paragraaf"/>
    <w:next w:val="Standaard"/>
    <w:link w:val="BijlageParagraafChar"/>
    <w:uiPriority w:val="3"/>
    <w:qFormat/>
    <w:rsid w:val="002B25BA"/>
    <w:pPr>
      <w:tabs>
        <w:tab w:val="left" w:pos="567"/>
      </w:tabs>
      <w:spacing w:before="240" w:after="120" w:line="240" w:lineRule="atLeast"/>
      <w:ind w:left="992" w:hanging="992"/>
      <w:outlineLvl w:val="1"/>
    </w:pPr>
    <w:rPr>
      <w:rFonts w:ascii="Arial" w:hAnsi="Arial"/>
      <w:b/>
      <w:color w:val="091C5A"/>
      <w:szCs w:val="24"/>
    </w:rPr>
  </w:style>
  <w:style w:type="paragraph" w:customStyle="1" w:styleId="BijlageHoofdstuk">
    <w:name w:val="Bijlage Hoofdstuk"/>
    <w:basedOn w:val="Bijlage"/>
    <w:next w:val="Standaard"/>
    <w:uiPriority w:val="3"/>
    <w:qFormat/>
    <w:rsid w:val="002B25BA"/>
    <w:pPr>
      <w:tabs>
        <w:tab w:val="clear" w:pos="1559"/>
        <w:tab w:val="left" w:pos="567"/>
      </w:tabs>
      <w:ind w:left="556" w:hanging="556"/>
    </w:pPr>
    <w:rPr>
      <w:sz w:val="22"/>
    </w:rPr>
  </w:style>
  <w:style w:type="paragraph" w:customStyle="1" w:styleId="inhoud">
    <w:name w:val="inhoud"/>
    <w:basedOn w:val="Standaard"/>
    <w:next w:val="Standaard"/>
    <w:semiHidden/>
    <w:rsid w:val="00C71A2A"/>
  </w:style>
  <w:style w:type="numbering" w:customStyle="1" w:styleId="opsommingnummers">
    <w:name w:val="opsomming nummers"/>
    <w:basedOn w:val="Geenlijst"/>
    <w:rsid w:val="00A2399F"/>
    <w:pPr>
      <w:numPr>
        <w:numId w:val="7"/>
      </w:numPr>
    </w:pPr>
  </w:style>
  <w:style w:type="numbering" w:customStyle="1" w:styleId="opsommingtekens">
    <w:name w:val="opsomming tekens"/>
    <w:basedOn w:val="Geenlijst"/>
    <w:rsid w:val="00A2399F"/>
    <w:pPr>
      <w:numPr>
        <w:numId w:val="8"/>
      </w:numPr>
    </w:pPr>
  </w:style>
  <w:style w:type="table" w:styleId="Tabelthema">
    <w:name w:val="Table Theme"/>
    <w:aliases w:val="tabel vhp rapport"/>
    <w:basedOn w:val="Standaardtabel"/>
    <w:rsid w:val="00395FCE"/>
    <w:pPr>
      <w:spacing w:line="200" w:lineRule="atLeast"/>
    </w:pPr>
    <w:rPr>
      <w:rFonts w:ascii="Arial" w:hAnsi="Arial"/>
      <w:sz w:val="17"/>
      <w:szCs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b/>
        <w:sz w:val="16"/>
      </w:rPr>
      <w:tblPr/>
      <w:tcPr>
        <w:shd w:val="clear" w:color="auto" w:fill="D9D9D9"/>
        <w:vAlign w:val="center"/>
      </w:tcPr>
    </w:tblStylePr>
  </w:style>
  <w:style w:type="character" w:styleId="Voetnootmarkering">
    <w:name w:val="footnote reference"/>
    <w:basedOn w:val="Standaardalinea-lettertype"/>
    <w:semiHidden/>
    <w:rsid w:val="00DB6F71"/>
    <w:rPr>
      <w:vertAlign w:val="superscript"/>
    </w:rPr>
  </w:style>
  <w:style w:type="paragraph" w:styleId="Voetnoottekst">
    <w:name w:val="footnote text"/>
    <w:basedOn w:val="Standaard"/>
    <w:semiHidden/>
    <w:rsid w:val="00DB6F71"/>
    <w:rPr>
      <w:sz w:val="17"/>
      <w:szCs w:val="17"/>
    </w:rPr>
  </w:style>
  <w:style w:type="paragraph" w:styleId="Lijstalinea">
    <w:name w:val="List Paragraph"/>
    <w:basedOn w:val="Standaard"/>
    <w:qFormat/>
    <w:rsid w:val="00783E57"/>
    <w:pPr>
      <w:ind w:left="720"/>
      <w:contextualSpacing/>
    </w:pPr>
  </w:style>
  <w:style w:type="paragraph" w:customStyle="1" w:styleId="Opsommingsteken">
    <w:name w:val="Opsommingsteken"/>
    <w:basedOn w:val="Lijstalinea"/>
    <w:uiPriority w:val="1"/>
    <w:qFormat/>
    <w:rsid w:val="00783E57"/>
    <w:pPr>
      <w:numPr>
        <w:numId w:val="17"/>
      </w:numPr>
    </w:pPr>
  </w:style>
  <w:style w:type="paragraph" w:customStyle="1" w:styleId="Opsommingsnummer">
    <w:name w:val="Opsommingsnummer"/>
    <w:basedOn w:val="Opsommingsteken"/>
    <w:uiPriority w:val="1"/>
    <w:qFormat/>
    <w:rsid w:val="00783E57"/>
    <w:pPr>
      <w:numPr>
        <w:numId w:val="16"/>
      </w:numPr>
    </w:pPr>
  </w:style>
  <w:style w:type="paragraph" w:styleId="Bijschrift">
    <w:name w:val="caption"/>
    <w:basedOn w:val="Standaard"/>
    <w:next w:val="Standaard"/>
    <w:semiHidden/>
    <w:rsid w:val="00837B7B"/>
    <w:pPr>
      <w:spacing w:after="200" w:line="240" w:lineRule="auto"/>
    </w:pPr>
    <w:rPr>
      <w:bCs/>
      <w:i/>
    </w:rPr>
  </w:style>
  <w:style w:type="paragraph" w:customStyle="1" w:styleId="vhpadresafzender">
    <w:name w:val="vhp adres afzender"/>
    <w:basedOn w:val="Standaard"/>
    <w:uiPriority w:val="99"/>
    <w:semiHidden/>
    <w:rsid w:val="009161B7"/>
    <w:pPr>
      <w:framePr w:w="3969" w:wrap="around" w:vAnchor="page" w:hAnchor="page" w:xAlign="right" w:y="1022"/>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255"/>
        <w:tab w:val="left" w:pos="510"/>
        <w:tab w:val="left" w:pos="1985"/>
        <w:tab w:val="left" w:pos="3969"/>
        <w:tab w:val="left" w:pos="5954"/>
      </w:tabs>
      <w:spacing w:line="255" w:lineRule="atLeast"/>
    </w:pPr>
    <w:rPr>
      <w:rFonts w:eastAsiaTheme="minorHAnsi" w:cstheme="minorBidi"/>
      <w:spacing w:val="3"/>
      <w:sz w:val="12"/>
      <w:szCs w:val="22"/>
      <w:lang w:eastAsia="en-US"/>
    </w:rPr>
  </w:style>
  <w:style w:type="paragraph" w:customStyle="1" w:styleId="vhpfaxontvanger">
    <w:name w:val="vhp fax ontvanger"/>
    <w:basedOn w:val="Standaard"/>
    <w:uiPriority w:val="99"/>
    <w:semiHidden/>
    <w:rsid w:val="009161B7"/>
    <w:pPr>
      <w:framePr w:w="5670" w:wrap="around" w:vAnchor="page" w:hAnchor="margin" w:y="3318"/>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964"/>
      </w:tabs>
      <w:spacing w:line="255" w:lineRule="atLeast"/>
    </w:pPr>
    <w:rPr>
      <w:rFonts w:eastAsiaTheme="minorHAnsi" w:cstheme="minorBidi"/>
      <w:spacing w:val="2"/>
      <w:szCs w:val="22"/>
      <w:lang w:eastAsia="en-US"/>
    </w:rPr>
  </w:style>
  <w:style w:type="paragraph" w:customStyle="1" w:styleId="vhpkenmerken">
    <w:name w:val="vhp kenmerken"/>
    <w:basedOn w:val="Standaard"/>
    <w:uiPriority w:val="99"/>
    <w:semiHidden/>
    <w:qFormat/>
    <w:rsid w:val="006F0882"/>
    <w:pPr>
      <w:framePr w:w="9639" w:wrap="around" w:vAnchor="page" w:hAnchor="margin" w:y="4821"/>
      <w:tabs>
        <w:tab w:val="clear" w:pos="709"/>
        <w:tab w:val="clear" w:pos="1418"/>
        <w:tab w:val="clear" w:pos="2126"/>
        <w:tab w:val="clear" w:pos="2835"/>
        <w:tab w:val="clear" w:pos="3544"/>
        <w:tab w:val="clear" w:pos="4253"/>
        <w:tab w:val="clear" w:pos="4678"/>
        <w:tab w:val="clear" w:pos="5670"/>
        <w:tab w:val="clear" w:pos="6379"/>
        <w:tab w:val="clear" w:pos="7088"/>
        <w:tab w:val="clear" w:pos="7796"/>
        <w:tab w:val="left" w:pos="1985"/>
        <w:tab w:val="left" w:pos="3969"/>
        <w:tab w:val="left" w:pos="5954"/>
      </w:tabs>
      <w:spacing w:line="255" w:lineRule="atLeast"/>
    </w:pPr>
    <w:rPr>
      <w:rFonts w:eastAsiaTheme="minorHAnsi" w:cstheme="minorBidi"/>
      <w:spacing w:val="2"/>
      <w:szCs w:val="22"/>
      <w:lang w:eastAsia="en-US"/>
    </w:rPr>
  </w:style>
  <w:style w:type="paragraph" w:styleId="Ballontekst">
    <w:name w:val="Balloon Text"/>
    <w:basedOn w:val="Standaard"/>
    <w:link w:val="BallontekstChar"/>
    <w:rsid w:val="0065748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57482"/>
    <w:rPr>
      <w:rFonts w:ascii="Tahoma" w:hAnsi="Tahoma" w:cs="Tahoma"/>
      <w:sz w:val="16"/>
      <w:szCs w:val="16"/>
    </w:rPr>
  </w:style>
  <w:style w:type="paragraph" w:styleId="Geenafstand">
    <w:name w:val="No Spacing"/>
    <w:uiPriority w:val="1"/>
    <w:qFormat/>
    <w:rsid w:val="009D26B3"/>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rsid w:val="00C677CC"/>
    <w:rPr>
      <w:sz w:val="16"/>
      <w:szCs w:val="16"/>
    </w:rPr>
  </w:style>
  <w:style w:type="paragraph" w:styleId="Tekstopmerking">
    <w:name w:val="annotation text"/>
    <w:basedOn w:val="Standaard"/>
    <w:link w:val="TekstopmerkingChar"/>
    <w:uiPriority w:val="99"/>
    <w:rsid w:val="00C677CC"/>
    <w:pPr>
      <w:spacing w:line="240" w:lineRule="auto"/>
    </w:pPr>
    <w:rPr>
      <w:sz w:val="20"/>
      <w:szCs w:val="20"/>
    </w:rPr>
  </w:style>
  <w:style w:type="character" w:customStyle="1" w:styleId="TekstopmerkingChar">
    <w:name w:val="Tekst opmerking Char"/>
    <w:basedOn w:val="Standaardalinea-lettertype"/>
    <w:link w:val="Tekstopmerking"/>
    <w:uiPriority w:val="99"/>
    <w:rsid w:val="00C677CC"/>
    <w:rPr>
      <w:rFonts w:ascii="Arial" w:hAnsi="Arial"/>
    </w:rPr>
  </w:style>
  <w:style w:type="paragraph" w:styleId="Onderwerpvanopmerking">
    <w:name w:val="annotation subject"/>
    <w:basedOn w:val="Tekstopmerking"/>
    <w:next w:val="Tekstopmerking"/>
    <w:link w:val="OnderwerpvanopmerkingChar"/>
    <w:rsid w:val="00C677CC"/>
    <w:rPr>
      <w:b/>
      <w:bCs/>
    </w:rPr>
  </w:style>
  <w:style w:type="character" w:customStyle="1" w:styleId="OnderwerpvanopmerkingChar">
    <w:name w:val="Onderwerp van opmerking Char"/>
    <w:basedOn w:val="TekstopmerkingChar"/>
    <w:link w:val="Onderwerpvanopmerking"/>
    <w:rsid w:val="00C677CC"/>
    <w:rPr>
      <w:rFonts w:ascii="Arial" w:hAnsi="Arial"/>
      <w:b/>
      <w:bCs/>
    </w:rPr>
  </w:style>
  <w:style w:type="character" w:styleId="GevolgdeHyperlink">
    <w:name w:val="FollowedHyperlink"/>
    <w:basedOn w:val="Standaardalinea-lettertype"/>
    <w:rsid w:val="001E0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3248">
      <w:bodyDiv w:val="1"/>
      <w:marLeft w:val="0"/>
      <w:marRight w:val="0"/>
      <w:marTop w:val="0"/>
      <w:marBottom w:val="0"/>
      <w:divBdr>
        <w:top w:val="none" w:sz="0" w:space="0" w:color="auto"/>
        <w:left w:val="none" w:sz="0" w:space="0" w:color="auto"/>
        <w:bottom w:val="none" w:sz="0" w:space="0" w:color="auto"/>
        <w:right w:val="none" w:sz="0" w:space="0" w:color="auto"/>
      </w:divBdr>
      <w:divsChild>
        <w:div w:id="1247156346">
          <w:marLeft w:val="0"/>
          <w:marRight w:val="0"/>
          <w:marTop w:val="0"/>
          <w:marBottom w:val="0"/>
          <w:divBdr>
            <w:top w:val="none" w:sz="0" w:space="0" w:color="auto"/>
            <w:left w:val="none" w:sz="0" w:space="0" w:color="auto"/>
            <w:bottom w:val="none" w:sz="0" w:space="0" w:color="auto"/>
            <w:right w:val="none" w:sz="0" w:space="0" w:color="auto"/>
          </w:divBdr>
          <w:divsChild>
            <w:div w:id="1098796456">
              <w:marLeft w:val="0"/>
              <w:marRight w:val="0"/>
              <w:marTop w:val="0"/>
              <w:marBottom w:val="0"/>
              <w:divBdr>
                <w:top w:val="none" w:sz="0" w:space="0" w:color="auto"/>
                <w:left w:val="none" w:sz="0" w:space="0" w:color="auto"/>
                <w:bottom w:val="none" w:sz="0" w:space="0" w:color="auto"/>
                <w:right w:val="none" w:sz="0" w:space="0" w:color="auto"/>
              </w:divBdr>
              <w:divsChild>
                <w:div w:id="448743030">
                  <w:marLeft w:val="0"/>
                  <w:marRight w:val="0"/>
                  <w:marTop w:val="0"/>
                  <w:marBottom w:val="0"/>
                  <w:divBdr>
                    <w:top w:val="none" w:sz="0" w:space="0" w:color="auto"/>
                    <w:left w:val="none" w:sz="0" w:space="0" w:color="auto"/>
                    <w:bottom w:val="none" w:sz="0" w:space="0" w:color="auto"/>
                    <w:right w:val="none" w:sz="0" w:space="0" w:color="auto"/>
                  </w:divBdr>
                  <w:divsChild>
                    <w:div w:id="142284182">
                      <w:marLeft w:val="0"/>
                      <w:marRight w:val="0"/>
                      <w:marTop w:val="0"/>
                      <w:marBottom w:val="0"/>
                      <w:divBdr>
                        <w:top w:val="none" w:sz="0" w:space="0" w:color="auto"/>
                        <w:left w:val="none" w:sz="0" w:space="0" w:color="auto"/>
                        <w:bottom w:val="none" w:sz="0" w:space="0" w:color="auto"/>
                        <w:right w:val="none" w:sz="0" w:space="0" w:color="auto"/>
                      </w:divBdr>
                      <w:divsChild>
                        <w:div w:id="1037968263">
                          <w:marLeft w:val="0"/>
                          <w:marRight w:val="0"/>
                          <w:marTop w:val="0"/>
                          <w:marBottom w:val="0"/>
                          <w:divBdr>
                            <w:top w:val="none" w:sz="0" w:space="0" w:color="auto"/>
                            <w:left w:val="none" w:sz="0" w:space="0" w:color="auto"/>
                            <w:bottom w:val="none" w:sz="0" w:space="0" w:color="auto"/>
                            <w:right w:val="none" w:sz="0" w:space="0" w:color="auto"/>
                          </w:divBdr>
                          <w:divsChild>
                            <w:div w:id="238364373">
                              <w:marLeft w:val="0"/>
                              <w:marRight w:val="0"/>
                              <w:marTop w:val="0"/>
                              <w:marBottom w:val="0"/>
                              <w:divBdr>
                                <w:top w:val="none" w:sz="0" w:space="0" w:color="auto"/>
                                <w:left w:val="none" w:sz="0" w:space="0" w:color="auto"/>
                                <w:bottom w:val="none" w:sz="0" w:space="0" w:color="auto"/>
                                <w:right w:val="none" w:sz="0" w:space="0" w:color="auto"/>
                              </w:divBdr>
                              <w:divsChild>
                                <w:div w:id="834875753">
                                  <w:marLeft w:val="0"/>
                                  <w:marRight w:val="0"/>
                                  <w:marTop w:val="0"/>
                                  <w:marBottom w:val="0"/>
                                  <w:divBdr>
                                    <w:top w:val="none" w:sz="0" w:space="0" w:color="auto"/>
                                    <w:left w:val="none" w:sz="0" w:space="0" w:color="auto"/>
                                    <w:bottom w:val="none" w:sz="0" w:space="0" w:color="auto"/>
                                    <w:right w:val="none" w:sz="0" w:space="0" w:color="auto"/>
                                  </w:divBdr>
                                  <w:divsChild>
                                    <w:div w:id="1395546823">
                                      <w:marLeft w:val="0"/>
                                      <w:marRight w:val="0"/>
                                      <w:marTop w:val="0"/>
                                      <w:marBottom w:val="0"/>
                                      <w:divBdr>
                                        <w:top w:val="none" w:sz="0" w:space="0" w:color="auto"/>
                                        <w:left w:val="none" w:sz="0" w:space="0" w:color="auto"/>
                                        <w:bottom w:val="none" w:sz="0" w:space="0" w:color="auto"/>
                                        <w:right w:val="none" w:sz="0" w:space="0" w:color="auto"/>
                                      </w:divBdr>
                                      <w:divsChild>
                                        <w:div w:id="46800520">
                                          <w:marLeft w:val="0"/>
                                          <w:marRight w:val="0"/>
                                          <w:marTop w:val="0"/>
                                          <w:marBottom w:val="0"/>
                                          <w:divBdr>
                                            <w:top w:val="none" w:sz="0" w:space="0" w:color="auto"/>
                                            <w:left w:val="none" w:sz="0" w:space="0" w:color="auto"/>
                                            <w:bottom w:val="none" w:sz="0" w:space="0" w:color="auto"/>
                                            <w:right w:val="none" w:sz="0" w:space="0" w:color="auto"/>
                                          </w:divBdr>
                                          <w:divsChild>
                                            <w:div w:id="1717505992">
                                              <w:marLeft w:val="0"/>
                                              <w:marRight w:val="0"/>
                                              <w:marTop w:val="0"/>
                                              <w:marBottom w:val="0"/>
                                              <w:divBdr>
                                                <w:top w:val="none" w:sz="0" w:space="0" w:color="auto"/>
                                                <w:left w:val="none" w:sz="0" w:space="0" w:color="auto"/>
                                                <w:bottom w:val="none" w:sz="0" w:space="0" w:color="auto"/>
                                                <w:right w:val="none" w:sz="0" w:space="0" w:color="auto"/>
                                              </w:divBdr>
                                              <w:divsChild>
                                                <w:div w:id="1374694265">
                                                  <w:marLeft w:val="0"/>
                                                  <w:marRight w:val="0"/>
                                                  <w:marTop w:val="0"/>
                                                  <w:marBottom w:val="0"/>
                                                  <w:divBdr>
                                                    <w:top w:val="none" w:sz="0" w:space="0" w:color="auto"/>
                                                    <w:left w:val="none" w:sz="0" w:space="0" w:color="auto"/>
                                                    <w:bottom w:val="none" w:sz="0" w:space="0" w:color="auto"/>
                                                    <w:right w:val="none" w:sz="0" w:space="0" w:color="auto"/>
                                                  </w:divBdr>
                                                  <w:divsChild>
                                                    <w:div w:id="2053456883">
                                                      <w:marLeft w:val="0"/>
                                                      <w:marRight w:val="0"/>
                                                      <w:marTop w:val="0"/>
                                                      <w:marBottom w:val="0"/>
                                                      <w:divBdr>
                                                        <w:top w:val="none" w:sz="0" w:space="0" w:color="auto"/>
                                                        <w:left w:val="none" w:sz="0" w:space="0" w:color="auto"/>
                                                        <w:bottom w:val="none" w:sz="0" w:space="0" w:color="auto"/>
                                                        <w:right w:val="none" w:sz="0" w:space="0" w:color="auto"/>
                                                      </w:divBdr>
                                                      <w:divsChild>
                                                        <w:div w:id="13492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244746">
      <w:bodyDiv w:val="1"/>
      <w:marLeft w:val="0"/>
      <w:marRight w:val="0"/>
      <w:marTop w:val="0"/>
      <w:marBottom w:val="0"/>
      <w:divBdr>
        <w:top w:val="none" w:sz="0" w:space="0" w:color="auto"/>
        <w:left w:val="none" w:sz="0" w:space="0" w:color="auto"/>
        <w:bottom w:val="none" w:sz="0" w:space="0" w:color="auto"/>
        <w:right w:val="none" w:sz="0" w:space="0" w:color="auto"/>
      </w:divBdr>
    </w:div>
    <w:div w:id="1704553294">
      <w:bodyDiv w:val="1"/>
      <w:marLeft w:val="0"/>
      <w:marRight w:val="0"/>
      <w:marTop w:val="0"/>
      <w:marBottom w:val="0"/>
      <w:divBdr>
        <w:top w:val="none" w:sz="0" w:space="0" w:color="auto"/>
        <w:left w:val="none" w:sz="0" w:space="0" w:color="auto"/>
        <w:bottom w:val="none" w:sz="0" w:space="0" w:color="auto"/>
        <w:right w:val="none" w:sz="0" w:space="0" w:color="auto"/>
      </w:divBdr>
      <w:divsChild>
        <w:div w:id="1992754496">
          <w:marLeft w:val="0"/>
          <w:marRight w:val="0"/>
          <w:marTop w:val="0"/>
          <w:marBottom w:val="0"/>
          <w:divBdr>
            <w:top w:val="none" w:sz="0" w:space="0" w:color="auto"/>
            <w:left w:val="none" w:sz="0" w:space="0" w:color="auto"/>
            <w:bottom w:val="none" w:sz="0" w:space="0" w:color="auto"/>
            <w:right w:val="none" w:sz="0" w:space="0" w:color="auto"/>
          </w:divBdr>
          <w:divsChild>
            <w:div w:id="36131502">
              <w:marLeft w:val="0"/>
              <w:marRight w:val="0"/>
              <w:marTop w:val="0"/>
              <w:marBottom w:val="0"/>
              <w:divBdr>
                <w:top w:val="none" w:sz="0" w:space="0" w:color="auto"/>
                <w:left w:val="none" w:sz="0" w:space="0" w:color="auto"/>
                <w:bottom w:val="none" w:sz="0" w:space="0" w:color="auto"/>
                <w:right w:val="none" w:sz="0" w:space="0" w:color="auto"/>
              </w:divBdr>
              <w:divsChild>
                <w:div w:id="243730259">
                  <w:marLeft w:val="0"/>
                  <w:marRight w:val="0"/>
                  <w:marTop w:val="0"/>
                  <w:marBottom w:val="0"/>
                  <w:divBdr>
                    <w:top w:val="none" w:sz="0" w:space="0" w:color="auto"/>
                    <w:left w:val="none" w:sz="0" w:space="0" w:color="auto"/>
                    <w:bottom w:val="none" w:sz="0" w:space="0" w:color="auto"/>
                    <w:right w:val="none" w:sz="0" w:space="0" w:color="auto"/>
                  </w:divBdr>
                  <w:divsChild>
                    <w:div w:id="2047100833">
                      <w:marLeft w:val="0"/>
                      <w:marRight w:val="0"/>
                      <w:marTop w:val="0"/>
                      <w:marBottom w:val="0"/>
                      <w:divBdr>
                        <w:top w:val="none" w:sz="0" w:space="0" w:color="auto"/>
                        <w:left w:val="none" w:sz="0" w:space="0" w:color="auto"/>
                        <w:bottom w:val="none" w:sz="0" w:space="0" w:color="auto"/>
                        <w:right w:val="none" w:sz="0" w:space="0" w:color="auto"/>
                      </w:divBdr>
                      <w:divsChild>
                        <w:div w:id="1055158079">
                          <w:marLeft w:val="0"/>
                          <w:marRight w:val="0"/>
                          <w:marTop w:val="0"/>
                          <w:marBottom w:val="0"/>
                          <w:divBdr>
                            <w:top w:val="none" w:sz="0" w:space="0" w:color="auto"/>
                            <w:left w:val="none" w:sz="0" w:space="0" w:color="auto"/>
                            <w:bottom w:val="none" w:sz="0" w:space="0" w:color="auto"/>
                            <w:right w:val="none" w:sz="0" w:space="0" w:color="auto"/>
                          </w:divBdr>
                          <w:divsChild>
                            <w:div w:id="1164050860">
                              <w:marLeft w:val="0"/>
                              <w:marRight w:val="0"/>
                              <w:marTop w:val="0"/>
                              <w:marBottom w:val="0"/>
                              <w:divBdr>
                                <w:top w:val="none" w:sz="0" w:space="0" w:color="auto"/>
                                <w:left w:val="none" w:sz="0" w:space="0" w:color="auto"/>
                                <w:bottom w:val="none" w:sz="0" w:space="0" w:color="FFFFFF"/>
                                <w:right w:val="none" w:sz="0" w:space="0" w:color="auto"/>
                              </w:divBdr>
                              <w:divsChild>
                                <w:div w:id="139733357">
                                  <w:marLeft w:val="0"/>
                                  <w:marRight w:val="0"/>
                                  <w:marTop w:val="0"/>
                                  <w:marBottom w:val="0"/>
                                  <w:divBdr>
                                    <w:top w:val="none" w:sz="0" w:space="0" w:color="auto"/>
                                    <w:left w:val="none" w:sz="0" w:space="0" w:color="auto"/>
                                    <w:bottom w:val="none" w:sz="0" w:space="0" w:color="auto"/>
                                    <w:right w:val="none" w:sz="0" w:space="0" w:color="auto"/>
                                  </w:divBdr>
                                  <w:divsChild>
                                    <w:div w:id="7875100">
                                      <w:marLeft w:val="0"/>
                                      <w:marRight w:val="0"/>
                                      <w:marTop w:val="0"/>
                                      <w:marBottom w:val="0"/>
                                      <w:divBdr>
                                        <w:top w:val="none" w:sz="0" w:space="0" w:color="auto"/>
                                        <w:left w:val="none" w:sz="0" w:space="0" w:color="auto"/>
                                        <w:bottom w:val="none" w:sz="0" w:space="0" w:color="auto"/>
                                        <w:right w:val="none" w:sz="0" w:space="0" w:color="auto"/>
                                      </w:divBdr>
                                      <w:divsChild>
                                        <w:div w:id="650522150">
                                          <w:marLeft w:val="0"/>
                                          <w:marRight w:val="0"/>
                                          <w:marTop w:val="0"/>
                                          <w:marBottom w:val="0"/>
                                          <w:divBdr>
                                            <w:top w:val="none" w:sz="0" w:space="0" w:color="auto"/>
                                            <w:left w:val="none" w:sz="0" w:space="0" w:color="auto"/>
                                            <w:bottom w:val="none" w:sz="0" w:space="0" w:color="auto"/>
                                            <w:right w:val="none" w:sz="0" w:space="0" w:color="auto"/>
                                          </w:divBdr>
                                          <w:divsChild>
                                            <w:div w:id="2040929370">
                                              <w:marLeft w:val="0"/>
                                              <w:marRight w:val="0"/>
                                              <w:marTop w:val="0"/>
                                              <w:marBottom w:val="0"/>
                                              <w:divBdr>
                                                <w:top w:val="none" w:sz="0" w:space="0" w:color="auto"/>
                                                <w:left w:val="none" w:sz="0" w:space="0" w:color="auto"/>
                                                <w:bottom w:val="none" w:sz="0" w:space="0" w:color="auto"/>
                                                <w:right w:val="none" w:sz="0" w:space="0" w:color="auto"/>
                                              </w:divBdr>
                                              <w:divsChild>
                                                <w:div w:id="21155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590102">
      <w:bodyDiv w:val="1"/>
      <w:marLeft w:val="0"/>
      <w:marRight w:val="0"/>
      <w:marTop w:val="0"/>
      <w:marBottom w:val="0"/>
      <w:divBdr>
        <w:top w:val="none" w:sz="0" w:space="0" w:color="auto"/>
        <w:left w:val="none" w:sz="0" w:space="0" w:color="auto"/>
        <w:bottom w:val="none" w:sz="0" w:space="0" w:color="auto"/>
        <w:right w:val="none" w:sz="0" w:space="0" w:color="auto"/>
      </w:divBdr>
    </w:div>
    <w:div w:id="2014140686">
      <w:bodyDiv w:val="1"/>
      <w:marLeft w:val="0"/>
      <w:marRight w:val="0"/>
      <w:marTop w:val="0"/>
      <w:marBottom w:val="0"/>
      <w:divBdr>
        <w:top w:val="none" w:sz="0" w:space="0" w:color="auto"/>
        <w:left w:val="none" w:sz="0" w:space="0" w:color="auto"/>
        <w:bottom w:val="none" w:sz="0" w:space="0" w:color="auto"/>
        <w:right w:val="none" w:sz="0" w:space="0" w:color="auto"/>
      </w:divBdr>
      <w:divsChild>
        <w:div w:id="730660927">
          <w:marLeft w:val="0"/>
          <w:marRight w:val="0"/>
          <w:marTop w:val="0"/>
          <w:marBottom w:val="0"/>
          <w:divBdr>
            <w:top w:val="none" w:sz="0" w:space="0" w:color="auto"/>
            <w:left w:val="none" w:sz="0" w:space="0" w:color="auto"/>
            <w:bottom w:val="none" w:sz="0" w:space="0" w:color="auto"/>
            <w:right w:val="none" w:sz="0" w:space="0" w:color="auto"/>
          </w:divBdr>
          <w:divsChild>
            <w:div w:id="2056853660">
              <w:marLeft w:val="0"/>
              <w:marRight w:val="0"/>
              <w:marTop w:val="0"/>
              <w:marBottom w:val="0"/>
              <w:divBdr>
                <w:top w:val="none" w:sz="0" w:space="0" w:color="auto"/>
                <w:left w:val="none" w:sz="0" w:space="0" w:color="auto"/>
                <w:bottom w:val="none" w:sz="0" w:space="0" w:color="auto"/>
                <w:right w:val="none" w:sz="0" w:space="0" w:color="auto"/>
              </w:divBdr>
              <w:divsChild>
                <w:div w:id="1921401637">
                  <w:marLeft w:val="0"/>
                  <w:marRight w:val="0"/>
                  <w:marTop w:val="0"/>
                  <w:marBottom w:val="0"/>
                  <w:divBdr>
                    <w:top w:val="none" w:sz="0" w:space="0" w:color="auto"/>
                    <w:left w:val="none" w:sz="0" w:space="0" w:color="auto"/>
                    <w:bottom w:val="none" w:sz="0" w:space="0" w:color="auto"/>
                    <w:right w:val="none" w:sz="0" w:space="0" w:color="auto"/>
                  </w:divBdr>
                  <w:divsChild>
                    <w:div w:id="76171829">
                      <w:marLeft w:val="0"/>
                      <w:marRight w:val="0"/>
                      <w:marTop w:val="0"/>
                      <w:marBottom w:val="0"/>
                      <w:divBdr>
                        <w:top w:val="none" w:sz="0" w:space="0" w:color="auto"/>
                        <w:left w:val="none" w:sz="0" w:space="0" w:color="auto"/>
                        <w:bottom w:val="none" w:sz="0" w:space="0" w:color="auto"/>
                        <w:right w:val="none" w:sz="0" w:space="0" w:color="auto"/>
                      </w:divBdr>
                      <w:divsChild>
                        <w:div w:id="2090148593">
                          <w:marLeft w:val="0"/>
                          <w:marRight w:val="0"/>
                          <w:marTop w:val="0"/>
                          <w:marBottom w:val="0"/>
                          <w:divBdr>
                            <w:top w:val="none" w:sz="0" w:space="0" w:color="auto"/>
                            <w:left w:val="none" w:sz="0" w:space="0" w:color="auto"/>
                            <w:bottom w:val="none" w:sz="0" w:space="0" w:color="auto"/>
                            <w:right w:val="none" w:sz="0" w:space="0" w:color="auto"/>
                          </w:divBdr>
                          <w:divsChild>
                            <w:div w:id="1622104337">
                              <w:marLeft w:val="0"/>
                              <w:marRight w:val="0"/>
                              <w:marTop w:val="0"/>
                              <w:marBottom w:val="0"/>
                              <w:divBdr>
                                <w:top w:val="none" w:sz="0" w:space="0" w:color="auto"/>
                                <w:left w:val="none" w:sz="0" w:space="0" w:color="auto"/>
                                <w:bottom w:val="none" w:sz="0" w:space="0" w:color="FFFFFF"/>
                                <w:right w:val="none" w:sz="0" w:space="0" w:color="auto"/>
                              </w:divBdr>
                              <w:divsChild>
                                <w:div w:id="769663081">
                                  <w:marLeft w:val="0"/>
                                  <w:marRight w:val="0"/>
                                  <w:marTop w:val="0"/>
                                  <w:marBottom w:val="0"/>
                                  <w:divBdr>
                                    <w:top w:val="none" w:sz="0" w:space="0" w:color="auto"/>
                                    <w:left w:val="none" w:sz="0" w:space="0" w:color="auto"/>
                                    <w:bottom w:val="none" w:sz="0" w:space="0" w:color="auto"/>
                                    <w:right w:val="none" w:sz="0" w:space="0" w:color="auto"/>
                                  </w:divBdr>
                                  <w:divsChild>
                                    <w:div w:id="866865947">
                                      <w:marLeft w:val="0"/>
                                      <w:marRight w:val="0"/>
                                      <w:marTop w:val="0"/>
                                      <w:marBottom w:val="0"/>
                                      <w:divBdr>
                                        <w:top w:val="none" w:sz="0" w:space="0" w:color="auto"/>
                                        <w:left w:val="none" w:sz="0" w:space="0" w:color="auto"/>
                                        <w:bottom w:val="none" w:sz="0" w:space="0" w:color="auto"/>
                                        <w:right w:val="none" w:sz="0" w:space="0" w:color="auto"/>
                                      </w:divBdr>
                                      <w:divsChild>
                                        <w:div w:id="1055352480">
                                          <w:marLeft w:val="0"/>
                                          <w:marRight w:val="0"/>
                                          <w:marTop w:val="0"/>
                                          <w:marBottom w:val="0"/>
                                          <w:divBdr>
                                            <w:top w:val="none" w:sz="0" w:space="0" w:color="auto"/>
                                            <w:left w:val="none" w:sz="0" w:space="0" w:color="auto"/>
                                            <w:bottom w:val="none" w:sz="0" w:space="0" w:color="auto"/>
                                            <w:right w:val="none" w:sz="0" w:space="0" w:color="auto"/>
                                          </w:divBdr>
                                          <w:divsChild>
                                            <w:div w:id="711805722">
                                              <w:marLeft w:val="0"/>
                                              <w:marRight w:val="0"/>
                                              <w:marTop w:val="0"/>
                                              <w:marBottom w:val="0"/>
                                              <w:divBdr>
                                                <w:top w:val="none" w:sz="0" w:space="0" w:color="auto"/>
                                                <w:left w:val="none" w:sz="0" w:space="0" w:color="auto"/>
                                                <w:bottom w:val="none" w:sz="0" w:space="0" w:color="auto"/>
                                                <w:right w:val="none" w:sz="0" w:space="0" w:color="auto"/>
                                              </w:divBdr>
                                              <w:divsChild>
                                                <w:div w:id="2843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1575">
                                      <w:marLeft w:val="0"/>
                                      <w:marRight w:val="0"/>
                                      <w:marTop w:val="0"/>
                                      <w:marBottom w:val="0"/>
                                      <w:divBdr>
                                        <w:top w:val="none" w:sz="0" w:space="0" w:color="auto"/>
                                        <w:left w:val="none" w:sz="0" w:space="0" w:color="auto"/>
                                        <w:bottom w:val="none" w:sz="0" w:space="0" w:color="auto"/>
                                        <w:right w:val="none" w:sz="0" w:space="0" w:color="auto"/>
                                      </w:divBdr>
                                      <w:divsChild>
                                        <w:div w:id="253245321">
                                          <w:marLeft w:val="0"/>
                                          <w:marRight w:val="0"/>
                                          <w:marTop w:val="0"/>
                                          <w:marBottom w:val="0"/>
                                          <w:divBdr>
                                            <w:top w:val="none" w:sz="0" w:space="0" w:color="auto"/>
                                            <w:left w:val="none" w:sz="0" w:space="0" w:color="auto"/>
                                            <w:bottom w:val="none" w:sz="0" w:space="0" w:color="auto"/>
                                            <w:right w:val="none" w:sz="0" w:space="0" w:color="auto"/>
                                          </w:divBdr>
                                          <w:divsChild>
                                            <w:div w:id="1672104228">
                                              <w:marLeft w:val="0"/>
                                              <w:marRight w:val="0"/>
                                              <w:marTop w:val="0"/>
                                              <w:marBottom w:val="0"/>
                                              <w:divBdr>
                                                <w:top w:val="none" w:sz="0" w:space="0" w:color="auto"/>
                                                <w:left w:val="none" w:sz="0" w:space="0" w:color="auto"/>
                                                <w:bottom w:val="none" w:sz="0" w:space="0" w:color="auto"/>
                                                <w:right w:val="none" w:sz="0" w:space="0" w:color="auto"/>
                                              </w:divBdr>
                                              <w:divsChild>
                                                <w:div w:id="1112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6994">
                                          <w:marLeft w:val="0"/>
                                          <w:marRight w:val="0"/>
                                          <w:marTop w:val="0"/>
                                          <w:marBottom w:val="0"/>
                                          <w:divBdr>
                                            <w:top w:val="none" w:sz="0" w:space="0" w:color="auto"/>
                                            <w:left w:val="none" w:sz="0" w:space="0" w:color="auto"/>
                                            <w:bottom w:val="none" w:sz="0" w:space="0" w:color="auto"/>
                                            <w:right w:val="none" w:sz="0" w:space="0" w:color="auto"/>
                                          </w:divBdr>
                                          <w:divsChild>
                                            <w:div w:id="561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1410">
                                      <w:marLeft w:val="0"/>
                                      <w:marRight w:val="0"/>
                                      <w:marTop w:val="0"/>
                                      <w:marBottom w:val="0"/>
                                      <w:divBdr>
                                        <w:top w:val="none" w:sz="0" w:space="0" w:color="auto"/>
                                        <w:left w:val="none" w:sz="0" w:space="0" w:color="auto"/>
                                        <w:bottom w:val="none" w:sz="0" w:space="0" w:color="auto"/>
                                        <w:right w:val="none" w:sz="0" w:space="0" w:color="auto"/>
                                      </w:divBdr>
                                      <w:divsChild>
                                        <w:div w:id="1268390356">
                                          <w:marLeft w:val="0"/>
                                          <w:marRight w:val="0"/>
                                          <w:marTop w:val="0"/>
                                          <w:marBottom w:val="0"/>
                                          <w:divBdr>
                                            <w:top w:val="none" w:sz="0" w:space="0" w:color="auto"/>
                                            <w:left w:val="none" w:sz="0" w:space="0" w:color="auto"/>
                                            <w:bottom w:val="none" w:sz="0" w:space="0" w:color="auto"/>
                                            <w:right w:val="none" w:sz="0" w:space="0" w:color="auto"/>
                                          </w:divBdr>
                                          <w:divsChild>
                                            <w:div w:id="702828922">
                                              <w:marLeft w:val="0"/>
                                              <w:marRight w:val="0"/>
                                              <w:marTop w:val="0"/>
                                              <w:marBottom w:val="0"/>
                                              <w:divBdr>
                                                <w:top w:val="none" w:sz="0" w:space="0" w:color="auto"/>
                                                <w:left w:val="none" w:sz="0" w:space="0" w:color="auto"/>
                                                <w:bottom w:val="none" w:sz="0" w:space="0" w:color="auto"/>
                                                <w:right w:val="none" w:sz="0" w:space="0" w:color="auto"/>
                                              </w:divBdr>
                                            </w:div>
                                          </w:divsChild>
                                        </w:div>
                                        <w:div w:id="1431504532">
                                          <w:marLeft w:val="0"/>
                                          <w:marRight w:val="0"/>
                                          <w:marTop w:val="0"/>
                                          <w:marBottom w:val="0"/>
                                          <w:divBdr>
                                            <w:top w:val="none" w:sz="0" w:space="0" w:color="auto"/>
                                            <w:left w:val="none" w:sz="0" w:space="0" w:color="auto"/>
                                            <w:bottom w:val="none" w:sz="0" w:space="0" w:color="auto"/>
                                            <w:right w:val="none" w:sz="0" w:space="0" w:color="auto"/>
                                          </w:divBdr>
                                          <w:divsChild>
                                            <w:div w:id="806244049">
                                              <w:marLeft w:val="0"/>
                                              <w:marRight w:val="0"/>
                                              <w:marTop w:val="0"/>
                                              <w:marBottom w:val="0"/>
                                              <w:divBdr>
                                                <w:top w:val="none" w:sz="0" w:space="0" w:color="auto"/>
                                                <w:left w:val="none" w:sz="0" w:space="0" w:color="auto"/>
                                                <w:bottom w:val="none" w:sz="0" w:space="0" w:color="auto"/>
                                                <w:right w:val="none" w:sz="0" w:space="0" w:color="auto"/>
                                              </w:divBdr>
                                              <w:divsChild>
                                                <w:div w:id="20161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29607">
                                      <w:marLeft w:val="0"/>
                                      <w:marRight w:val="0"/>
                                      <w:marTop w:val="0"/>
                                      <w:marBottom w:val="0"/>
                                      <w:divBdr>
                                        <w:top w:val="none" w:sz="0" w:space="0" w:color="auto"/>
                                        <w:left w:val="none" w:sz="0" w:space="0" w:color="auto"/>
                                        <w:bottom w:val="none" w:sz="0" w:space="0" w:color="auto"/>
                                        <w:right w:val="none" w:sz="0" w:space="0" w:color="auto"/>
                                      </w:divBdr>
                                      <w:divsChild>
                                        <w:div w:id="2130120443">
                                          <w:marLeft w:val="0"/>
                                          <w:marRight w:val="0"/>
                                          <w:marTop w:val="0"/>
                                          <w:marBottom w:val="0"/>
                                          <w:divBdr>
                                            <w:top w:val="none" w:sz="0" w:space="0" w:color="auto"/>
                                            <w:left w:val="none" w:sz="0" w:space="0" w:color="auto"/>
                                            <w:bottom w:val="none" w:sz="0" w:space="0" w:color="auto"/>
                                            <w:right w:val="none" w:sz="0" w:space="0" w:color="auto"/>
                                          </w:divBdr>
                                          <w:divsChild>
                                            <w:div w:id="1921867569">
                                              <w:marLeft w:val="0"/>
                                              <w:marRight w:val="0"/>
                                              <w:marTop w:val="0"/>
                                              <w:marBottom w:val="0"/>
                                              <w:divBdr>
                                                <w:top w:val="none" w:sz="0" w:space="0" w:color="auto"/>
                                                <w:left w:val="none" w:sz="0" w:space="0" w:color="auto"/>
                                                <w:bottom w:val="none" w:sz="0" w:space="0" w:color="auto"/>
                                                <w:right w:val="none" w:sz="0" w:space="0" w:color="auto"/>
                                              </w:divBdr>
                                              <w:divsChild>
                                                <w:div w:id="18418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646">
                                          <w:marLeft w:val="0"/>
                                          <w:marRight w:val="0"/>
                                          <w:marTop w:val="0"/>
                                          <w:marBottom w:val="0"/>
                                          <w:divBdr>
                                            <w:top w:val="none" w:sz="0" w:space="0" w:color="auto"/>
                                            <w:left w:val="none" w:sz="0" w:space="0" w:color="auto"/>
                                            <w:bottom w:val="none" w:sz="0" w:space="0" w:color="auto"/>
                                            <w:right w:val="none" w:sz="0" w:space="0" w:color="auto"/>
                                          </w:divBdr>
                                          <w:divsChild>
                                            <w:div w:id="9697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0003">
                                      <w:marLeft w:val="0"/>
                                      <w:marRight w:val="0"/>
                                      <w:marTop w:val="0"/>
                                      <w:marBottom w:val="0"/>
                                      <w:divBdr>
                                        <w:top w:val="none" w:sz="0" w:space="0" w:color="auto"/>
                                        <w:left w:val="none" w:sz="0" w:space="0" w:color="auto"/>
                                        <w:bottom w:val="none" w:sz="0" w:space="0" w:color="auto"/>
                                        <w:right w:val="none" w:sz="0" w:space="0" w:color="auto"/>
                                      </w:divBdr>
                                      <w:divsChild>
                                        <w:div w:id="1214271925">
                                          <w:marLeft w:val="0"/>
                                          <w:marRight w:val="0"/>
                                          <w:marTop w:val="0"/>
                                          <w:marBottom w:val="0"/>
                                          <w:divBdr>
                                            <w:top w:val="none" w:sz="0" w:space="0" w:color="auto"/>
                                            <w:left w:val="none" w:sz="0" w:space="0" w:color="auto"/>
                                            <w:bottom w:val="none" w:sz="0" w:space="0" w:color="auto"/>
                                            <w:right w:val="none" w:sz="0" w:space="0" w:color="auto"/>
                                          </w:divBdr>
                                          <w:divsChild>
                                            <w:div w:id="699939632">
                                              <w:marLeft w:val="0"/>
                                              <w:marRight w:val="0"/>
                                              <w:marTop w:val="0"/>
                                              <w:marBottom w:val="0"/>
                                              <w:divBdr>
                                                <w:top w:val="none" w:sz="0" w:space="0" w:color="auto"/>
                                                <w:left w:val="none" w:sz="0" w:space="0" w:color="auto"/>
                                                <w:bottom w:val="none" w:sz="0" w:space="0" w:color="auto"/>
                                                <w:right w:val="none" w:sz="0" w:space="0" w:color="auto"/>
                                              </w:divBdr>
                                              <w:divsChild>
                                                <w:div w:id="6455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5971">
                                          <w:marLeft w:val="0"/>
                                          <w:marRight w:val="0"/>
                                          <w:marTop w:val="0"/>
                                          <w:marBottom w:val="0"/>
                                          <w:divBdr>
                                            <w:top w:val="none" w:sz="0" w:space="0" w:color="auto"/>
                                            <w:left w:val="none" w:sz="0" w:space="0" w:color="auto"/>
                                            <w:bottom w:val="none" w:sz="0" w:space="0" w:color="auto"/>
                                            <w:right w:val="none" w:sz="0" w:space="0" w:color="auto"/>
                                          </w:divBdr>
                                          <w:divsChild>
                                            <w:div w:id="648247659">
                                              <w:marLeft w:val="0"/>
                                              <w:marRight w:val="0"/>
                                              <w:marTop w:val="0"/>
                                              <w:marBottom w:val="0"/>
                                              <w:divBdr>
                                                <w:top w:val="none" w:sz="0" w:space="0" w:color="auto"/>
                                                <w:left w:val="none" w:sz="0" w:space="0" w:color="auto"/>
                                                <w:bottom w:val="none" w:sz="0" w:space="0" w:color="auto"/>
                                                <w:right w:val="none" w:sz="0" w:space="0" w:color="auto"/>
                                              </w:divBdr>
                                              <w:divsChild>
                                                <w:div w:id="6417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658">
                                          <w:marLeft w:val="0"/>
                                          <w:marRight w:val="0"/>
                                          <w:marTop w:val="0"/>
                                          <w:marBottom w:val="0"/>
                                          <w:divBdr>
                                            <w:top w:val="none" w:sz="0" w:space="0" w:color="auto"/>
                                            <w:left w:val="none" w:sz="0" w:space="0" w:color="auto"/>
                                            <w:bottom w:val="none" w:sz="0" w:space="0" w:color="auto"/>
                                            <w:right w:val="none" w:sz="0" w:space="0" w:color="auto"/>
                                          </w:divBdr>
                                          <w:divsChild>
                                            <w:div w:id="1956207229">
                                              <w:marLeft w:val="0"/>
                                              <w:marRight w:val="0"/>
                                              <w:marTop w:val="0"/>
                                              <w:marBottom w:val="0"/>
                                              <w:divBdr>
                                                <w:top w:val="none" w:sz="0" w:space="0" w:color="auto"/>
                                                <w:left w:val="none" w:sz="0" w:space="0" w:color="auto"/>
                                                <w:bottom w:val="none" w:sz="0" w:space="0" w:color="auto"/>
                                                <w:right w:val="none" w:sz="0" w:space="0" w:color="auto"/>
                                              </w:divBdr>
                                              <w:divsChild>
                                                <w:div w:id="617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143">
                                      <w:marLeft w:val="0"/>
                                      <w:marRight w:val="0"/>
                                      <w:marTop w:val="0"/>
                                      <w:marBottom w:val="0"/>
                                      <w:divBdr>
                                        <w:top w:val="none" w:sz="0" w:space="0" w:color="auto"/>
                                        <w:left w:val="none" w:sz="0" w:space="0" w:color="auto"/>
                                        <w:bottom w:val="none" w:sz="0" w:space="0" w:color="auto"/>
                                        <w:right w:val="none" w:sz="0" w:space="0" w:color="auto"/>
                                      </w:divBdr>
                                      <w:divsChild>
                                        <w:div w:id="1504736176">
                                          <w:marLeft w:val="0"/>
                                          <w:marRight w:val="0"/>
                                          <w:marTop w:val="0"/>
                                          <w:marBottom w:val="0"/>
                                          <w:divBdr>
                                            <w:top w:val="none" w:sz="0" w:space="0" w:color="auto"/>
                                            <w:left w:val="none" w:sz="0" w:space="0" w:color="auto"/>
                                            <w:bottom w:val="none" w:sz="0" w:space="0" w:color="auto"/>
                                            <w:right w:val="none" w:sz="0" w:space="0" w:color="auto"/>
                                          </w:divBdr>
                                          <w:divsChild>
                                            <w:div w:id="630868392">
                                              <w:marLeft w:val="0"/>
                                              <w:marRight w:val="0"/>
                                              <w:marTop w:val="0"/>
                                              <w:marBottom w:val="0"/>
                                              <w:divBdr>
                                                <w:top w:val="none" w:sz="0" w:space="0" w:color="auto"/>
                                                <w:left w:val="none" w:sz="0" w:space="0" w:color="auto"/>
                                                <w:bottom w:val="none" w:sz="0" w:space="0" w:color="auto"/>
                                                <w:right w:val="none" w:sz="0" w:space="0" w:color="auto"/>
                                              </w:divBdr>
                                              <w:divsChild>
                                                <w:div w:id="15086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4141">
                                      <w:marLeft w:val="0"/>
                                      <w:marRight w:val="0"/>
                                      <w:marTop w:val="0"/>
                                      <w:marBottom w:val="0"/>
                                      <w:divBdr>
                                        <w:top w:val="none" w:sz="0" w:space="0" w:color="auto"/>
                                        <w:left w:val="none" w:sz="0" w:space="0" w:color="auto"/>
                                        <w:bottom w:val="none" w:sz="0" w:space="0" w:color="auto"/>
                                        <w:right w:val="none" w:sz="0" w:space="0" w:color="auto"/>
                                      </w:divBdr>
                                      <w:divsChild>
                                        <w:div w:id="1180588461">
                                          <w:marLeft w:val="0"/>
                                          <w:marRight w:val="0"/>
                                          <w:marTop w:val="0"/>
                                          <w:marBottom w:val="0"/>
                                          <w:divBdr>
                                            <w:top w:val="none" w:sz="0" w:space="0" w:color="auto"/>
                                            <w:left w:val="none" w:sz="0" w:space="0" w:color="auto"/>
                                            <w:bottom w:val="none" w:sz="0" w:space="0" w:color="auto"/>
                                            <w:right w:val="none" w:sz="0" w:space="0" w:color="auto"/>
                                          </w:divBdr>
                                          <w:divsChild>
                                            <w:div w:id="1158380588">
                                              <w:marLeft w:val="0"/>
                                              <w:marRight w:val="0"/>
                                              <w:marTop w:val="0"/>
                                              <w:marBottom w:val="0"/>
                                              <w:divBdr>
                                                <w:top w:val="none" w:sz="0" w:space="0" w:color="auto"/>
                                                <w:left w:val="none" w:sz="0" w:space="0" w:color="auto"/>
                                                <w:bottom w:val="none" w:sz="0" w:space="0" w:color="auto"/>
                                                <w:right w:val="none" w:sz="0" w:space="0" w:color="auto"/>
                                              </w:divBdr>
                                              <w:divsChild>
                                                <w:div w:id="1243103496">
                                                  <w:marLeft w:val="0"/>
                                                  <w:marRight w:val="0"/>
                                                  <w:marTop w:val="0"/>
                                                  <w:marBottom w:val="0"/>
                                                  <w:divBdr>
                                                    <w:top w:val="none" w:sz="0" w:space="0" w:color="auto"/>
                                                    <w:left w:val="none" w:sz="0" w:space="0" w:color="auto"/>
                                                    <w:bottom w:val="none" w:sz="0" w:space="0" w:color="auto"/>
                                                    <w:right w:val="none" w:sz="0" w:space="0" w:color="auto"/>
                                                  </w:divBdr>
                                                </w:div>
                                                <w:div w:id="935018572">
                                                  <w:marLeft w:val="0"/>
                                                  <w:marRight w:val="0"/>
                                                  <w:marTop w:val="0"/>
                                                  <w:marBottom w:val="300"/>
                                                  <w:divBdr>
                                                    <w:top w:val="none" w:sz="0" w:space="0" w:color="auto"/>
                                                    <w:left w:val="none" w:sz="0" w:space="0" w:color="auto"/>
                                                    <w:bottom w:val="none" w:sz="0" w:space="0" w:color="auto"/>
                                                    <w:right w:val="none" w:sz="0" w:space="0" w:color="auto"/>
                                                  </w:divBdr>
                                                  <w:divsChild>
                                                    <w:div w:id="1908102042">
                                                      <w:marLeft w:val="0"/>
                                                      <w:marRight w:val="0"/>
                                                      <w:marTop w:val="0"/>
                                                      <w:marBottom w:val="0"/>
                                                      <w:divBdr>
                                                        <w:top w:val="none" w:sz="0" w:space="0" w:color="auto"/>
                                                        <w:left w:val="none" w:sz="0" w:space="0" w:color="auto"/>
                                                        <w:bottom w:val="none" w:sz="0" w:space="0" w:color="auto"/>
                                                        <w:right w:val="none" w:sz="0" w:space="0" w:color="auto"/>
                                                      </w:divBdr>
                                                      <w:divsChild>
                                                        <w:div w:id="2040541924">
                                                          <w:marLeft w:val="0"/>
                                                          <w:marRight w:val="0"/>
                                                          <w:marTop w:val="0"/>
                                                          <w:marBottom w:val="0"/>
                                                          <w:divBdr>
                                                            <w:top w:val="none" w:sz="0" w:space="0" w:color="auto"/>
                                                            <w:left w:val="none" w:sz="0" w:space="0" w:color="auto"/>
                                                            <w:bottom w:val="none" w:sz="0" w:space="0" w:color="auto"/>
                                                            <w:right w:val="none" w:sz="0" w:space="0" w:color="auto"/>
                                                          </w:divBdr>
                                                        </w:div>
                                                      </w:divsChild>
                                                    </w:div>
                                                    <w:div w:id="1000810664">
                                                      <w:marLeft w:val="0"/>
                                                      <w:marRight w:val="0"/>
                                                      <w:marTop w:val="0"/>
                                                      <w:marBottom w:val="0"/>
                                                      <w:divBdr>
                                                        <w:top w:val="none" w:sz="0" w:space="0" w:color="auto"/>
                                                        <w:left w:val="none" w:sz="0" w:space="0" w:color="auto"/>
                                                        <w:bottom w:val="none" w:sz="0" w:space="0" w:color="auto"/>
                                                        <w:right w:val="none" w:sz="0" w:space="0" w:color="auto"/>
                                                      </w:divBdr>
                                                      <w:divsChild>
                                                        <w:div w:id="2014644126">
                                                          <w:marLeft w:val="0"/>
                                                          <w:marRight w:val="0"/>
                                                          <w:marTop w:val="0"/>
                                                          <w:marBottom w:val="0"/>
                                                          <w:divBdr>
                                                            <w:top w:val="none" w:sz="0" w:space="0" w:color="auto"/>
                                                            <w:left w:val="none" w:sz="0" w:space="0" w:color="auto"/>
                                                            <w:bottom w:val="none" w:sz="0" w:space="0" w:color="auto"/>
                                                            <w:right w:val="none" w:sz="0" w:space="0" w:color="auto"/>
                                                          </w:divBdr>
                                                        </w:div>
                                                      </w:divsChild>
                                                    </w:div>
                                                    <w:div w:id="1103111742">
                                                      <w:marLeft w:val="0"/>
                                                      <w:marRight w:val="0"/>
                                                      <w:marTop w:val="0"/>
                                                      <w:marBottom w:val="0"/>
                                                      <w:divBdr>
                                                        <w:top w:val="none" w:sz="0" w:space="0" w:color="auto"/>
                                                        <w:left w:val="none" w:sz="0" w:space="0" w:color="auto"/>
                                                        <w:bottom w:val="none" w:sz="0" w:space="0" w:color="auto"/>
                                                        <w:right w:val="none" w:sz="0" w:space="0" w:color="auto"/>
                                                      </w:divBdr>
                                                      <w:divsChild>
                                                        <w:div w:id="15752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thin.se/the-taxi-drivers-checkli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VHPWord\Templates\Memo.dotm" TargetMode="External"/></Relationships>
</file>

<file path=word/theme/theme1.xml><?xml version="1.0" encoding="utf-8"?>
<a:theme xmlns:a="http://schemas.openxmlformats.org/drawingml/2006/main" name="Office Theme">
  <a:themeElements>
    <a:clrScheme name="vhp huisstijl">
      <a:dk1>
        <a:sysClr val="windowText" lastClr="000000"/>
      </a:dk1>
      <a:lt1>
        <a:sysClr val="window" lastClr="FFFFFF"/>
      </a:lt1>
      <a:dk2>
        <a:srgbClr val="003B79"/>
      </a:dk2>
      <a:lt2>
        <a:srgbClr val="EEECE1"/>
      </a:lt2>
      <a:accent1>
        <a:srgbClr val="67A2C0"/>
      </a:accent1>
      <a:accent2>
        <a:srgbClr val="CE003D"/>
      </a:accent2>
      <a:accent3>
        <a:srgbClr val="CECD00"/>
      </a:accent3>
      <a:accent4>
        <a:srgbClr val="8064A2"/>
      </a:accent4>
      <a:accent5>
        <a:srgbClr val="4BACC6"/>
      </a:accent5>
      <a:accent6>
        <a:srgbClr val="F091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D995F4A8EB54292163D7308AC742A" ma:contentTypeVersion="0" ma:contentTypeDescription="Create a new document." ma:contentTypeScope="" ma:versionID="86d09ec02bae38606a77d4f57e928c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590C2-7913-4AE6-8D32-967E1194D9AA}">
  <ds:schemaRefs>
    <ds:schemaRef ds:uri="http://schemas.microsoft.com/sharepoint/v3/contenttype/forms"/>
  </ds:schemaRefs>
</ds:datastoreItem>
</file>

<file path=customXml/itemProps2.xml><?xml version="1.0" encoding="utf-8"?>
<ds:datastoreItem xmlns:ds="http://schemas.openxmlformats.org/officeDocument/2006/customXml" ds:itemID="{34CFC0E4-2931-4A98-9DCD-4CF8DF0300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3F21E-A3AD-4DDC-A35D-98902213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EDD264-3DA0-41A3-8915-446519D1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1</Pages>
  <Words>292</Words>
  <Characters>1610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memo</vt:lpstr>
      <vt:lpstr>memo</vt:lpstr>
    </vt:vector>
  </TitlesOfParts>
  <Company>vhp ergonomie</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peereboom</dc:creator>
  <cp:lastModifiedBy>Lyor van Vliet</cp:lastModifiedBy>
  <cp:revision>3</cp:revision>
  <cp:lastPrinted>2013-03-04T10:13:00Z</cp:lastPrinted>
  <dcterms:created xsi:type="dcterms:W3CDTF">2014-04-02T15:16:00Z</dcterms:created>
  <dcterms:modified xsi:type="dcterms:W3CDTF">2014-04-02T15:16:00Z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0x0101002B3D995F4A8EB54292163D7308AC742A</vt:lpwstr>
  </property>
</Properties>
</file>